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331" w:rsidRPr="00423A00" w:rsidRDefault="002F1331" w:rsidP="002F1331">
      <w:pPr>
        <w:tabs>
          <w:tab w:val="left" w:pos="720"/>
        </w:tabs>
        <w:ind w:left="4536"/>
        <w:jc w:val="right"/>
        <w:rPr>
          <w:b/>
        </w:rPr>
      </w:pPr>
      <w:r w:rsidRPr="00423A00">
        <w:rPr>
          <w:rFonts w:eastAsia="MS Mincho"/>
        </w:rPr>
        <w:t>УТВЕРЖДАЮ:</w:t>
      </w:r>
    </w:p>
    <w:p w:rsidR="002F1331" w:rsidRPr="0058073C" w:rsidRDefault="002F1331" w:rsidP="002F1331">
      <w:pPr>
        <w:ind w:left="4536"/>
        <w:jc w:val="right"/>
        <w:rPr>
          <w:rFonts w:eastAsia="MS Mincho"/>
        </w:rPr>
      </w:pPr>
      <w:r w:rsidRPr="00423A00">
        <w:rPr>
          <w:rFonts w:eastAsia="MS Mincho"/>
        </w:rPr>
        <w:t xml:space="preserve">Глава администрации </w:t>
      </w:r>
      <w:r>
        <w:rPr>
          <w:rFonts w:eastAsia="MS Mincho"/>
        </w:rPr>
        <w:t xml:space="preserve">городского округа </w:t>
      </w:r>
    </w:p>
    <w:p w:rsidR="002F1331" w:rsidRPr="004F2AA7" w:rsidRDefault="002F1331" w:rsidP="002F1331">
      <w:pPr>
        <w:ind w:left="4536"/>
        <w:jc w:val="right"/>
      </w:pPr>
      <w:r>
        <w:rPr>
          <w:rFonts w:eastAsia="MS Mincho"/>
        </w:rPr>
        <w:t>Верх-Нейвинский</w:t>
      </w:r>
    </w:p>
    <w:p w:rsidR="002F1331" w:rsidRPr="00423A00" w:rsidRDefault="002F1331" w:rsidP="002F1331">
      <w:pPr>
        <w:tabs>
          <w:tab w:val="left" w:pos="8328"/>
        </w:tabs>
        <w:ind w:left="4536"/>
        <w:jc w:val="right"/>
      </w:pPr>
      <w:r>
        <w:t xml:space="preserve">                           </w:t>
      </w:r>
      <w:r w:rsidRPr="00423A00">
        <w:t xml:space="preserve">__________________ </w:t>
      </w:r>
      <w:r>
        <w:t xml:space="preserve">А.В. </w:t>
      </w:r>
      <w:proofErr w:type="spellStart"/>
      <w:r>
        <w:t>Самофеев</w:t>
      </w:r>
      <w:proofErr w:type="spellEnd"/>
      <w:r>
        <w:tab/>
      </w:r>
    </w:p>
    <w:p w:rsidR="00280F7D" w:rsidRDefault="002F1331" w:rsidP="002F1331">
      <w:pPr>
        <w:keepNext/>
        <w:keepLines/>
        <w:widowControl w:val="0"/>
        <w:suppressLineNumbers/>
        <w:suppressAutoHyphens/>
        <w:autoSpaceDE w:val="0"/>
        <w:autoSpaceDN w:val="0"/>
        <w:adjustRightInd w:val="0"/>
        <w:spacing w:line="360" w:lineRule="auto"/>
        <w:jc w:val="right"/>
        <w:rPr>
          <w:b/>
          <w:bCs/>
          <w:sz w:val="28"/>
          <w:szCs w:val="28"/>
        </w:rPr>
      </w:pPr>
      <w:r w:rsidRPr="00423A00">
        <w:t>«</w:t>
      </w:r>
      <w:r>
        <w:t>14</w:t>
      </w:r>
      <w:r w:rsidRPr="00423A00">
        <w:t xml:space="preserve">» </w:t>
      </w:r>
      <w:r>
        <w:t>июля</w:t>
      </w:r>
      <w:r w:rsidRPr="00423A00">
        <w:t xml:space="preserve"> 201</w:t>
      </w:r>
      <w:r>
        <w:t>4</w:t>
      </w:r>
      <w:r w:rsidRPr="00423A00">
        <w:t xml:space="preserve"> года</w:t>
      </w:r>
    </w:p>
    <w:p w:rsidR="00280F7D" w:rsidRDefault="00280F7D">
      <w:pPr>
        <w:keepNext/>
        <w:keepLines/>
        <w:widowControl w:val="0"/>
        <w:suppressLineNumbers/>
        <w:suppressAutoHyphens/>
        <w:autoSpaceDE w:val="0"/>
        <w:autoSpaceDN w:val="0"/>
        <w:adjustRightInd w:val="0"/>
        <w:spacing w:line="360" w:lineRule="auto"/>
        <w:jc w:val="center"/>
        <w:rPr>
          <w:b/>
          <w:bCs/>
          <w:sz w:val="28"/>
          <w:szCs w:val="28"/>
        </w:rPr>
      </w:pPr>
    </w:p>
    <w:p w:rsidR="00280F7D" w:rsidRDefault="00280F7D">
      <w:pPr>
        <w:keepNext/>
        <w:keepLines/>
        <w:widowControl w:val="0"/>
        <w:suppressLineNumbers/>
        <w:suppressAutoHyphens/>
        <w:autoSpaceDE w:val="0"/>
        <w:autoSpaceDN w:val="0"/>
        <w:adjustRightInd w:val="0"/>
        <w:spacing w:line="360" w:lineRule="auto"/>
        <w:jc w:val="center"/>
        <w:rPr>
          <w:b/>
          <w:bCs/>
          <w:sz w:val="28"/>
          <w:szCs w:val="28"/>
        </w:rPr>
      </w:pPr>
    </w:p>
    <w:p w:rsidR="002F1331" w:rsidRDefault="002F1331">
      <w:pPr>
        <w:keepNext/>
        <w:keepLines/>
        <w:widowControl w:val="0"/>
        <w:suppressLineNumbers/>
        <w:suppressAutoHyphens/>
        <w:autoSpaceDE w:val="0"/>
        <w:autoSpaceDN w:val="0"/>
        <w:adjustRightInd w:val="0"/>
        <w:spacing w:line="360" w:lineRule="auto"/>
        <w:jc w:val="center"/>
        <w:rPr>
          <w:b/>
          <w:bCs/>
          <w:sz w:val="28"/>
          <w:szCs w:val="28"/>
        </w:rPr>
      </w:pPr>
    </w:p>
    <w:p w:rsidR="002F1331" w:rsidRDefault="002F1331">
      <w:pPr>
        <w:keepNext/>
        <w:keepLines/>
        <w:widowControl w:val="0"/>
        <w:suppressLineNumbers/>
        <w:suppressAutoHyphens/>
        <w:autoSpaceDE w:val="0"/>
        <w:autoSpaceDN w:val="0"/>
        <w:adjustRightInd w:val="0"/>
        <w:spacing w:line="360" w:lineRule="auto"/>
        <w:jc w:val="center"/>
        <w:rPr>
          <w:b/>
          <w:bCs/>
          <w:sz w:val="28"/>
          <w:szCs w:val="28"/>
        </w:rPr>
      </w:pPr>
    </w:p>
    <w:p w:rsidR="002F1331" w:rsidRDefault="002F1331">
      <w:pPr>
        <w:keepNext/>
        <w:keepLines/>
        <w:widowControl w:val="0"/>
        <w:suppressLineNumbers/>
        <w:suppressAutoHyphens/>
        <w:autoSpaceDE w:val="0"/>
        <w:autoSpaceDN w:val="0"/>
        <w:adjustRightInd w:val="0"/>
        <w:spacing w:line="360" w:lineRule="auto"/>
        <w:jc w:val="center"/>
        <w:rPr>
          <w:b/>
          <w:bCs/>
          <w:sz w:val="28"/>
          <w:szCs w:val="28"/>
        </w:rPr>
      </w:pPr>
    </w:p>
    <w:p w:rsidR="002F1331" w:rsidRDefault="002F1331">
      <w:pPr>
        <w:keepNext/>
        <w:keepLines/>
        <w:widowControl w:val="0"/>
        <w:suppressLineNumbers/>
        <w:suppressAutoHyphens/>
        <w:autoSpaceDE w:val="0"/>
        <w:autoSpaceDN w:val="0"/>
        <w:adjustRightInd w:val="0"/>
        <w:spacing w:line="360" w:lineRule="auto"/>
        <w:jc w:val="center"/>
        <w:rPr>
          <w:b/>
          <w:bCs/>
          <w:sz w:val="28"/>
          <w:szCs w:val="28"/>
        </w:rPr>
      </w:pPr>
    </w:p>
    <w:p w:rsidR="002F1331" w:rsidRPr="00423A00" w:rsidRDefault="002F1331" w:rsidP="002F1331">
      <w:pPr>
        <w:jc w:val="center"/>
        <w:rPr>
          <w:b/>
        </w:rPr>
      </w:pPr>
      <w:r w:rsidRPr="00423A00">
        <w:rPr>
          <w:b/>
        </w:rPr>
        <w:t>Документация</w:t>
      </w:r>
    </w:p>
    <w:p w:rsidR="002F1331" w:rsidRPr="00423A00" w:rsidRDefault="002F1331" w:rsidP="002F1331">
      <w:pPr>
        <w:jc w:val="center"/>
        <w:rPr>
          <w:b/>
        </w:rPr>
      </w:pPr>
      <w:r w:rsidRPr="00423A00">
        <w:rPr>
          <w:b/>
        </w:rPr>
        <w:t>об открытом аукционе в электронной форме</w:t>
      </w:r>
    </w:p>
    <w:p w:rsidR="002F1331" w:rsidRPr="00423A00" w:rsidRDefault="002F1331" w:rsidP="002F1331">
      <w:pPr>
        <w:jc w:val="center"/>
        <w:rPr>
          <w:b/>
        </w:rPr>
      </w:pPr>
    </w:p>
    <w:p w:rsidR="002F1331" w:rsidRPr="00423A00" w:rsidRDefault="002F1331" w:rsidP="002F1331">
      <w:pPr>
        <w:jc w:val="center"/>
      </w:pPr>
    </w:p>
    <w:p w:rsidR="002F1331" w:rsidRPr="005B369C" w:rsidRDefault="002F1331" w:rsidP="002F1331">
      <w:pPr>
        <w:pStyle w:val="ac"/>
        <w:jc w:val="center"/>
        <w:rPr>
          <w:b/>
        </w:rPr>
      </w:pPr>
      <w:r w:rsidRPr="00423A00">
        <w:t xml:space="preserve">Предмет контракта: </w:t>
      </w:r>
      <w:r>
        <w:t>Поставка оборудования</w:t>
      </w:r>
      <w:r w:rsidR="00F46BB0">
        <w:t xml:space="preserve">: </w:t>
      </w:r>
      <w:r>
        <w:t xml:space="preserve">фильтр </w:t>
      </w:r>
      <w:r>
        <w:rPr>
          <w:lang w:val="en-US"/>
        </w:rPr>
        <w:t>N</w:t>
      </w:r>
      <w:r>
        <w:t>а-</w:t>
      </w:r>
      <w:proofErr w:type="spellStart"/>
      <w:r w:rsidR="00F46BB0">
        <w:t>катионитовый</w:t>
      </w:r>
      <w:proofErr w:type="spellEnd"/>
      <w:r>
        <w:t xml:space="preserve"> </w:t>
      </w:r>
      <w:proofErr w:type="spellStart"/>
      <w:r>
        <w:t>ФИП</w:t>
      </w:r>
      <w:r>
        <w:rPr>
          <w:vertAlign w:val="subscript"/>
        </w:rPr>
        <w:t>а</w:t>
      </w:r>
      <w:proofErr w:type="spellEnd"/>
      <w:r>
        <w:rPr>
          <w:vertAlign w:val="subscript"/>
        </w:rPr>
        <w:t xml:space="preserve"> </w:t>
      </w:r>
      <w:r w:rsidR="00167686">
        <w:rPr>
          <w:lang w:val="en-US"/>
        </w:rPr>
        <w:t>I</w:t>
      </w:r>
      <w:r w:rsidR="00167686" w:rsidRPr="00167686">
        <w:t xml:space="preserve"> </w:t>
      </w:r>
      <w:r>
        <w:t>2,0-0,6-производительностью 80 м</w:t>
      </w:r>
      <w:r>
        <w:rPr>
          <w:vertAlign w:val="superscript"/>
        </w:rPr>
        <w:t>3</w:t>
      </w:r>
      <w:r>
        <w:t>/час, сетевой насос 1Д 630-90, съемник гидравлический СГ–30</w:t>
      </w:r>
      <w:r w:rsidR="00FA0A6F">
        <w:t>Н</w:t>
      </w:r>
      <w:r>
        <w:t xml:space="preserve"> в комплексе с насосом, клапан регулирующейся Т</w:t>
      </w:r>
      <w:r w:rsidR="00FA0A6F">
        <w:t>-3</w:t>
      </w:r>
      <w:r>
        <w:t>4б</w:t>
      </w:r>
      <w:r w:rsidRPr="002F1331">
        <w:rPr>
          <w:b/>
        </w:rPr>
        <w:t xml:space="preserve"> </w:t>
      </w:r>
      <w:r>
        <w:rPr>
          <w:b/>
        </w:rPr>
        <w:t xml:space="preserve">                                                                                 </w:t>
      </w:r>
      <w:r w:rsidRPr="002F1331">
        <w:t>для нужд городского округа Верх-Нейвинский</w:t>
      </w:r>
      <w:r w:rsidR="00FA0A6F">
        <w:t>.</w:t>
      </w:r>
    </w:p>
    <w:p w:rsidR="002F1331" w:rsidRPr="00423A00" w:rsidRDefault="002F1331" w:rsidP="002F1331">
      <w:pPr>
        <w:jc w:val="center"/>
      </w:pPr>
    </w:p>
    <w:p w:rsidR="002F1331" w:rsidRPr="00423A00" w:rsidRDefault="002F1331" w:rsidP="002F1331">
      <w:pPr>
        <w:jc w:val="center"/>
      </w:pPr>
    </w:p>
    <w:p w:rsidR="002F1331" w:rsidRPr="00423A00" w:rsidRDefault="002F1331" w:rsidP="002F1331">
      <w:pPr>
        <w:jc w:val="center"/>
      </w:pPr>
    </w:p>
    <w:p w:rsidR="002F1331" w:rsidRPr="00423A00" w:rsidRDefault="002F1331" w:rsidP="002F1331">
      <w:pPr>
        <w:jc w:val="center"/>
      </w:pPr>
      <w:r w:rsidRPr="00423A00">
        <w:t>Муниципальный заказчик: Администрация</w:t>
      </w:r>
      <w:r>
        <w:t xml:space="preserve"> городского округа Верх-Нейвинский</w:t>
      </w:r>
      <w:r w:rsidRPr="00423A00">
        <w:t>.</w:t>
      </w:r>
    </w:p>
    <w:p w:rsidR="002F1331" w:rsidRDefault="002F1331">
      <w:pPr>
        <w:keepNext/>
        <w:keepLines/>
        <w:widowControl w:val="0"/>
        <w:suppressLineNumbers/>
        <w:suppressAutoHyphens/>
        <w:autoSpaceDE w:val="0"/>
        <w:autoSpaceDN w:val="0"/>
        <w:adjustRightInd w:val="0"/>
        <w:spacing w:line="360" w:lineRule="auto"/>
        <w:jc w:val="center"/>
        <w:rPr>
          <w:b/>
          <w:bCs/>
          <w:sz w:val="28"/>
          <w:szCs w:val="28"/>
        </w:rPr>
      </w:pPr>
    </w:p>
    <w:p w:rsidR="002F1331" w:rsidRDefault="002F1331">
      <w:pPr>
        <w:keepNext/>
        <w:keepLines/>
        <w:widowControl w:val="0"/>
        <w:suppressLineNumbers/>
        <w:suppressAutoHyphens/>
        <w:autoSpaceDE w:val="0"/>
        <w:autoSpaceDN w:val="0"/>
        <w:adjustRightInd w:val="0"/>
        <w:spacing w:line="360" w:lineRule="auto"/>
        <w:jc w:val="center"/>
        <w:rPr>
          <w:b/>
          <w:bCs/>
          <w:sz w:val="28"/>
          <w:szCs w:val="28"/>
        </w:rPr>
      </w:pPr>
    </w:p>
    <w:p w:rsidR="002F1331" w:rsidRDefault="002F1331">
      <w:pPr>
        <w:keepNext/>
        <w:keepLines/>
        <w:widowControl w:val="0"/>
        <w:suppressLineNumbers/>
        <w:suppressAutoHyphens/>
        <w:autoSpaceDE w:val="0"/>
        <w:autoSpaceDN w:val="0"/>
        <w:adjustRightInd w:val="0"/>
        <w:spacing w:line="360" w:lineRule="auto"/>
        <w:jc w:val="center"/>
        <w:rPr>
          <w:b/>
          <w:bCs/>
          <w:sz w:val="28"/>
          <w:szCs w:val="28"/>
        </w:rPr>
      </w:pPr>
    </w:p>
    <w:p w:rsidR="00280F7D" w:rsidRDefault="00280F7D">
      <w:pPr>
        <w:keepNext/>
        <w:keepLines/>
        <w:widowControl w:val="0"/>
        <w:suppressLineNumbers/>
        <w:suppressAutoHyphens/>
        <w:autoSpaceDE w:val="0"/>
        <w:autoSpaceDN w:val="0"/>
        <w:adjustRightInd w:val="0"/>
        <w:jc w:val="center"/>
      </w:pPr>
    </w:p>
    <w:p w:rsidR="00280F7D" w:rsidRDefault="00280F7D">
      <w:pPr>
        <w:keepNext/>
        <w:keepLines/>
        <w:widowControl w:val="0"/>
        <w:suppressLineNumbers/>
        <w:suppressAutoHyphens/>
        <w:autoSpaceDE w:val="0"/>
        <w:autoSpaceDN w:val="0"/>
        <w:adjustRightInd w:val="0"/>
        <w:jc w:val="center"/>
      </w:pPr>
    </w:p>
    <w:p w:rsidR="00280F7D" w:rsidRDefault="00280F7D">
      <w:pPr>
        <w:keepNext/>
        <w:keepLines/>
        <w:widowControl w:val="0"/>
        <w:suppressLineNumbers/>
        <w:suppressAutoHyphens/>
        <w:autoSpaceDE w:val="0"/>
        <w:autoSpaceDN w:val="0"/>
        <w:adjustRightInd w:val="0"/>
        <w:jc w:val="center"/>
      </w:pPr>
    </w:p>
    <w:p w:rsidR="00280F7D" w:rsidRDefault="00280F7D">
      <w:pPr>
        <w:keepNext/>
        <w:keepLines/>
        <w:widowControl w:val="0"/>
        <w:suppressLineNumbers/>
        <w:suppressAutoHyphens/>
        <w:autoSpaceDE w:val="0"/>
        <w:autoSpaceDN w:val="0"/>
        <w:adjustRightInd w:val="0"/>
        <w:jc w:val="center"/>
      </w:pPr>
    </w:p>
    <w:p w:rsidR="00280F7D" w:rsidRDefault="00280F7D">
      <w:pPr>
        <w:keepNext/>
        <w:keepLines/>
        <w:widowControl w:val="0"/>
        <w:suppressLineNumbers/>
        <w:suppressAutoHyphens/>
        <w:autoSpaceDE w:val="0"/>
        <w:autoSpaceDN w:val="0"/>
        <w:adjustRightInd w:val="0"/>
        <w:jc w:val="center"/>
      </w:pPr>
    </w:p>
    <w:p w:rsidR="00280F7D" w:rsidRDefault="00280F7D">
      <w:pPr>
        <w:keepNext/>
        <w:keepLines/>
        <w:widowControl w:val="0"/>
        <w:suppressLineNumbers/>
        <w:suppressAutoHyphens/>
        <w:autoSpaceDE w:val="0"/>
        <w:autoSpaceDN w:val="0"/>
        <w:adjustRightInd w:val="0"/>
        <w:jc w:val="center"/>
      </w:pPr>
    </w:p>
    <w:p w:rsidR="00280F7D" w:rsidRPr="00845761" w:rsidRDefault="00280F7D">
      <w:pPr>
        <w:keepNext/>
        <w:keepLines/>
        <w:widowControl w:val="0"/>
        <w:suppressLineNumbers/>
        <w:suppressAutoHyphens/>
        <w:autoSpaceDE w:val="0"/>
        <w:autoSpaceDN w:val="0"/>
        <w:adjustRightInd w:val="0"/>
        <w:jc w:val="center"/>
      </w:pPr>
    </w:p>
    <w:p w:rsidR="00280F7D" w:rsidRDefault="00280F7D">
      <w:pPr>
        <w:ind w:right="256"/>
        <w:jc w:val="center"/>
      </w:pPr>
    </w:p>
    <w:p w:rsidR="00280F7D" w:rsidRDefault="00280F7D">
      <w:pPr>
        <w:ind w:right="256"/>
      </w:pPr>
    </w:p>
    <w:p w:rsidR="00280F7D" w:rsidRDefault="00280F7D">
      <w:pPr>
        <w:ind w:right="256"/>
        <w:jc w:val="center"/>
      </w:pPr>
    </w:p>
    <w:p w:rsidR="00280F7D" w:rsidRDefault="00280F7D">
      <w:pPr>
        <w:ind w:right="256"/>
        <w:jc w:val="center"/>
      </w:pPr>
    </w:p>
    <w:p w:rsidR="00280F7D" w:rsidRDefault="00280F7D">
      <w:pPr>
        <w:ind w:right="256"/>
        <w:jc w:val="center"/>
      </w:pPr>
    </w:p>
    <w:p w:rsidR="00280F7D" w:rsidRDefault="00280F7D">
      <w:pPr>
        <w:ind w:right="256"/>
        <w:jc w:val="center"/>
      </w:pPr>
    </w:p>
    <w:p w:rsidR="00280F7D" w:rsidRDefault="00280F7D">
      <w:pPr>
        <w:ind w:right="256"/>
        <w:jc w:val="center"/>
      </w:pPr>
    </w:p>
    <w:p w:rsidR="00280F7D" w:rsidRDefault="00280F7D">
      <w:pPr>
        <w:ind w:right="256"/>
        <w:jc w:val="center"/>
      </w:pPr>
    </w:p>
    <w:p w:rsidR="00280F7D" w:rsidRDefault="00280F7D">
      <w:pPr>
        <w:ind w:right="256"/>
        <w:jc w:val="center"/>
      </w:pPr>
    </w:p>
    <w:p w:rsidR="00280F7D" w:rsidRDefault="00280F7D">
      <w:pPr>
        <w:ind w:right="256"/>
        <w:jc w:val="center"/>
      </w:pPr>
    </w:p>
    <w:p w:rsidR="00280F7D" w:rsidRDefault="00280F7D">
      <w:pPr>
        <w:ind w:right="256"/>
      </w:pPr>
    </w:p>
    <w:p w:rsidR="0002737C" w:rsidRDefault="0002737C">
      <w:pPr>
        <w:ind w:right="256"/>
      </w:pPr>
    </w:p>
    <w:p w:rsidR="00254A1B" w:rsidRDefault="00254A1B">
      <w:pPr>
        <w:ind w:right="256"/>
      </w:pPr>
    </w:p>
    <w:p w:rsidR="00280F7D" w:rsidRPr="002F1331" w:rsidRDefault="002F1331">
      <w:pPr>
        <w:ind w:right="256"/>
        <w:jc w:val="center"/>
      </w:pPr>
      <w:r>
        <w:t>р.п. Верх-Нейвинский</w:t>
      </w:r>
    </w:p>
    <w:p w:rsidR="00280F7D" w:rsidRDefault="00280F7D">
      <w:pPr>
        <w:ind w:right="256"/>
        <w:jc w:val="center"/>
      </w:pPr>
      <w:r w:rsidRPr="007C22D9">
        <w:t xml:space="preserve"> 20</w:t>
      </w:r>
      <w:r w:rsidR="00195B26">
        <w:t>1</w:t>
      </w:r>
      <w:r w:rsidR="00254A1B">
        <w:t>4</w:t>
      </w:r>
      <w:r>
        <w:t xml:space="preserve"> год </w:t>
      </w:r>
    </w:p>
    <w:p w:rsidR="00280F7D" w:rsidRDefault="00280F7D">
      <w:pPr>
        <w:ind w:right="256"/>
        <w:jc w:val="center"/>
      </w:pPr>
    </w:p>
    <w:p w:rsidR="001C3FEA" w:rsidRDefault="001C3FEA">
      <w:pPr>
        <w:jc w:val="center"/>
        <w:rPr>
          <w:b/>
          <w:sz w:val="28"/>
          <w:szCs w:val="28"/>
        </w:rPr>
      </w:pPr>
    </w:p>
    <w:p w:rsidR="001C3FEA" w:rsidRDefault="001C3FEA">
      <w:pPr>
        <w:jc w:val="center"/>
        <w:rPr>
          <w:b/>
          <w:sz w:val="28"/>
          <w:szCs w:val="28"/>
        </w:rPr>
      </w:pPr>
    </w:p>
    <w:p w:rsidR="00167E9C" w:rsidRDefault="00167E9C" w:rsidP="00167E9C">
      <w:pPr>
        <w:pStyle w:val="ac"/>
        <w:jc w:val="center"/>
        <w:rPr>
          <w:b/>
        </w:rPr>
      </w:pPr>
      <w:r>
        <w:rPr>
          <w:b/>
        </w:rPr>
        <w:t>СОДЕРЖАНИЕ</w:t>
      </w:r>
    </w:p>
    <w:p w:rsidR="00167E9C" w:rsidRDefault="00167E9C" w:rsidP="00167E9C">
      <w:pPr>
        <w:pStyle w:val="ac"/>
        <w:rPr>
          <w:b/>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28"/>
        <w:gridCol w:w="8280"/>
        <w:gridCol w:w="1260"/>
      </w:tblGrid>
      <w:tr w:rsidR="00167E9C" w:rsidRPr="00167E9C" w:rsidTr="00DA569F">
        <w:tc>
          <w:tcPr>
            <w:tcW w:w="828" w:type="dxa"/>
          </w:tcPr>
          <w:p w:rsidR="00167E9C" w:rsidRPr="00167E9C" w:rsidRDefault="00167E9C" w:rsidP="00DA569F">
            <w:pPr>
              <w:pStyle w:val="ac"/>
            </w:pPr>
            <w:r w:rsidRPr="00167E9C">
              <w:t>№</w:t>
            </w:r>
          </w:p>
        </w:tc>
        <w:tc>
          <w:tcPr>
            <w:tcW w:w="8280" w:type="dxa"/>
          </w:tcPr>
          <w:p w:rsidR="00167E9C" w:rsidRPr="00167E9C" w:rsidRDefault="00167E9C" w:rsidP="00DA569F">
            <w:pPr>
              <w:pStyle w:val="ac"/>
            </w:pPr>
          </w:p>
        </w:tc>
        <w:tc>
          <w:tcPr>
            <w:tcW w:w="1260" w:type="dxa"/>
          </w:tcPr>
          <w:p w:rsidR="00167E9C" w:rsidRPr="00167E9C" w:rsidRDefault="00167E9C" w:rsidP="00DA569F">
            <w:pPr>
              <w:pStyle w:val="ac"/>
            </w:pPr>
            <w:r w:rsidRPr="00167E9C">
              <w:t>Стр.</w:t>
            </w:r>
          </w:p>
        </w:tc>
      </w:tr>
      <w:tr w:rsidR="00167E9C" w:rsidRPr="00167E9C" w:rsidTr="00DA569F">
        <w:tc>
          <w:tcPr>
            <w:tcW w:w="828" w:type="dxa"/>
          </w:tcPr>
          <w:p w:rsidR="00167E9C" w:rsidRPr="00167E9C" w:rsidRDefault="00167E9C" w:rsidP="00DA569F">
            <w:pPr>
              <w:pStyle w:val="ac"/>
            </w:pPr>
            <w:r w:rsidRPr="00167E9C">
              <w:t>1</w:t>
            </w:r>
          </w:p>
        </w:tc>
        <w:tc>
          <w:tcPr>
            <w:tcW w:w="8280" w:type="dxa"/>
          </w:tcPr>
          <w:p w:rsidR="00167E9C" w:rsidRPr="00167E9C" w:rsidRDefault="00167E9C" w:rsidP="00DA569F">
            <w:pPr>
              <w:pStyle w:val="ac"/>
            </w:pPr>
            <w:r w:rsidRPr="00167E9C">
              <w:t>Приглашение на участие в аукционе</w:t>
            </w:r>
          </w:p>
        </w:tc>
        <w:tc>
          <w:tcPr>
            <w:tcW w:w="1260" w:type="dxa"/>
          </w:tcPr>
          <w:p w:rsidR="00167E9C" w:rsidRPr="00167E9C" w:rsidRDefault="00167E9C" w:rsidP="00DA569F">
            <w:pPr>
              <w:pStyle w:val="ac"/>
            </w:pPr>
            <w:r w:rsidRPr="00167E9C">
              <w:t>3</w:t>
            </w:r>
          </w:p>
        </w:tc>
      </w:tr>
      <w:tr w:rsidR="00167E9C" w:rsidRPr="00167E9C" w:rsidTr="00DA569F">
        <w:tc>
          <w:tcPr>
            <w:tcW w:w="828" w:type="dxa"/>
          </w:tcPr>
          <w:p w:rsidR="00167E9C" w:rsidRPr="00167E9C" w:rsidRDefault="00167E9C" w:rsidP="00DA569F">
            <w:pPr>
              <w:pStyle w:val="ac"/>
            </w:pPr>
            <w:r w:rsidRPr="00167E9C">
              <w:t>2</w:t>
            </w:r>
          </w:p>
        </w:tc>
        <w:tc>
          <w:tcPr>
            <w:tcW w:w="8280" w:type="dxa"/>
          </w:tcPr>
          <w:p w:rsidR="00167E9C" w:rsidRPr="00167E9C" w:rsidRDefault="00167E9C" w:rsidP="00DA569F">
            <w:pPr>
              <w:pStyle w:val="ac"/>
            </w:pPr>
            <w:r w:rsidRPr="00167E9C">
              <w:t>Права и обязанности участников аукциона</w:t>
            </w:r>
          </w:p>
        </w:tc>
        <w:tc>
          <w:tcPr>
            <w:tcW w:w="1260" w:type="dxa"/>
          </w:tcPr>
          <w:p w:rsidR="00167E9C" w:rsidRPr="00167E9C" w:rsidRDefault="00167E9C" w:rsidP="00DA569F">
            <w:pPr>
              <w:pStyle w:val="ac"/>
            </w:pPr>
            <w:r w:rsidRPr="00167E9C">
              <w:t>4</w:t>
            </w:r>
          </w:p>
        </w:tc>
      </w:tr>
      <w:tr w:rsidR="00167E9C" w:rsidRPr="00167E9C" w:rsidTr="00DA569F">
        <w:tc>
          <w:tcPr>
            <w:tcW w:w="828" w:type="dxa"/>
          </w:tcPr>
          <w:p w:rsidR="00167E9C" w:rsidRPr="00167E9C" w:rsidRDefault="00167E9C" w:rsidP="00DA569F">
            <w:pPr>
              <w:pStyle w:val="ac"/>
            </w:pPr>
            <w:r w:rsidRPr="00167E9C">
              <w:t>3</w:t>
            </w:r>
          </w:p>
        </w:tc>
        <w:tc>
          <w:tcPr>
            <w:tcW w:w="8280" w:type="dxa"/>
          </w:tcPr>
          <w:p w:rsidR="00167E9C" w:rsidRPr="00167E9C" w:rsidRDefault="00167E9C" w:rsidP="00DA569F">
            <w:pPr>
              <w:pStyle w:val="ac"/>
            </w:pPr>
            <w:r w:rsidRPr="00167E9C">
              <w:t>Порядок подготовки и размещения в единой информационной системе</w:t>
            </w:r>
          </w:p>
        </w:tc>
        <w:tc>
          <w:tcPr>
            <w:tcW w:w="1260" w:type="dxa"/>
          </w:tcPr>
          <w:p w:rsidR="00167E9C" w:rsidRPr="00167E9C" w:rsidRDefault="00167E9C" w:rsidP="00DA569F">
            <w:pPr>
              <w:pStyle w:val="ac"/>
            </w:pPr>
            <w:r w:rsidRPr="00167E9C">
              <w:t>7</w:t>
            </w:r>
          </w:p>
        </w:tc>
      </w:tr>
      <w:tr w:rsidR="00167E9C" w:rsidRPr="00167E9C" w:rsidTr="00DA569F">
        <w:tc>
          <w:tcPr>
            <w:tcW w:w="828" w:type="dxa"/>
          </w:tcPr>
          <w:p w:rsidR="00167E9C" w:rsidRPr="00167E9C" w:rsidRDefault="00167E9C" w:rsidP="00DA569F">
            <w:pPr>
              <w:pStyle w:val="ac"/>
            </w:pPr>
            <w:r w:rsidRPr="00167E9C">
              <w:t>4</w:t>
            </w:r>
          </w:p>
        </w:tc>
        <w:tc>
          <w:tcPr>
            <w:tcW w:w="8280" w:type="dxa"/>
          </w:tcPr>
          <w:p w:rsidR="00167E9C" w:rsidRPr="00167E9C" w:rsidRDefault="00167E9C" w:rsidP="00DA569F">
            <w:pPr>
              <w:pStyle w:val="ac"/>
            </w:pPr>
            <w:r w:rsidRPr="00167E9C">
              <w:t>Порядок подачи, изменения и отзыва заявок на участие в электронном аукционе</w:t>
            </w:r>
          </w:p>
        </w:tc>
        <w:tc>
          <w:tcPr>
            <w:tcW w:w="1260" w:type="dxa"/>
          </w:tcPr>
          <w:p w:rsidR="00167E9C" w:rsidRPr="00167E9C" w:rsidRDefault="00167E9C" w:rsidP="00DA569F">
            <w:pPr>
              <w:pStyle w:val="ac"/>
            </w:pPr>
            <w:r w:rsidRPr="00167E9C">
              <w:t>8</w:t>
            </w:r>
          </w:p>
        </w:tc>
      </w:tr>
      <w:tr w:rsidR="00167E9C" w:rsidRPr="00167E9C" w:rsidTr="00DA569F">
        <w:tc>
          <w:tcPr>
            <w:tcW w:w="828" w:type="dxa"/>
          </w:tcPr>
          <w:p w:rsidR="00167E9C" w:rsidRPr="00167E9C" w:rsidRDefault="00167E9C" w:rsidP="00DA569F">
            <w:pPr>
              <w:pStyle w:val="ac"/>
            </w:pPr>
            <w:r w:rsidRPr="00167E9C">
              <w:t>5</w:t>
            </w:r>
          </w:p>
        </w:tc>
        <w:tc>
          <w:tcPr>
            <w:tcW w:w="8280" w:type="dxa"/>
          </w:tcPr>
          <w:p w:rsidR="00167E9C" w:rsidRPr="00167E9C" w:rsidRDefault="00167E9C" w:rsidP="00DA569F">
            <w:pPr>
              <w:pStyle w:val="ac"/>
            </w:pPr>
            <w:r w:rsidRPr="00167E9C">
              <w:t>Порядок рассмотрения первых и вторых частей заявок</w:t>
            </w:r>
          </w:p>
        </w:tc>
        <w:tc>
          <w:tcPr>
            <w:tcW w:w="1260" w:type="dxa"/>
          </w:tcPr>
          <w:p w:rsidR="00167E9C" w:rsidRPr="00167E9C" w:rsidRDefault="00167E9C" w:rsidP="00DA569F">
            <w:pPr>
              <w:pStyle w:val="ac"/>
            </w:pPr>
            <w:r w:rsidRPr="00167E9C">
              <w:t>11</w:t>
            </w:r>
          </w:p>
        </w:tc>
      </w:tr>
      <w:tr w:rsidR="00167E9C" w:rsidRPr="00167E9C" w:rsidTr="00DA569F">
        <w:tc>
          <w:tcPr>
            <w:tcW w:w="828" w:type="dxa"/>
          </w:tcPr>
          <w:p w:rsidR="00167E9C" w:rsidRPr="00167E9C" w:rsidRDefault="00167E9C" w:rsidP="00DA569F">
            <w:pPr>
              <w:pStyle w:val="ac"/>
            </w:pPr>
            <w:r w:rsidRPr="00167E9C">
              <w:t>6</w:t>
            </w:r>
          </w:p>
        </w:tc>
        <w:tc>
          <w:tcPr>
            <w:tcW w:w="8280" w:type="dxa"/>
          </w:tcPr>
          <w:p w:rsidR="00167E9C" w:rsidRPr="00167E9C" w:rsidRDefault="00167E9C" w:rsidP="00DA569F">
            <w:pPr>
              <w:pStyle w:val="ac"/>
            </w:pPr>
            <w:r w:rsidRPr="00167E9C">
              <w:t>Порядок проведения электронного аукциона</w:t>
            </w:r>
          </w:p>
        </w:tc>
        <w:tc>
          <w:tcPr>
            <w:tcW w:w="1260" w:type="dxa"/>
          </w:tcPr>
          <w:p w:rsidR="00167E9C" w:rsidRPr="00167E9C" w:rsidRDefault="00167E9C" w:rsidP="00DA569F">
            <w:pPr>
              <w:pStyle w:val="ac"/>
            </w:pPr>
            <w:r w:rsidRPr="00167E9C">
              <w:t>14</w:t>
            </w:r>
          </w:p>
        </w:tc>
      </w:tr>
      <w:tr w:rsidR="00167E9C" w:rsidRPr="00167E9C" w:rsidTr="00DA569F">
        <w:tc>
          <w:tcPr>
            <w:tcW w:w="828" w:type="dxa"/>
          </w:tcPr>
          <w:p w:rsidR="00167E9C" w:rsidRPr="00167E9C" w:rsidRDefault="00167E9C" w:rsidP="00DA569F">
            <w:pPr>
              <w:pStyle w:val="ac"/>
            </w:pPr>
            <w:r w:rsidRPr="00167E9C">
              <w:t>7</w:t>
            </w:r>
          </w:p>
        </w:tc>
        <w:tc>
          <w:tcPr>
            <w:tcW w:w="8280" w:type="dxa"/>
          </w:tcPr>
          <w:p w:rsidR="00167E9C" w:rsidRPr="00167E9C" w:rsidRDefault="00167E9C" w:rsidP="00DA569F">
            <w:pPr>
              <w:pStyle w:val="ac"/>
            </w:pPr>
            <w:r w:rsidRPr="00167E9C">
              <w:t xml:space="preserve">Порядок заключения </w:t>
            </w:r>
            <w:r w:rsidR="00DA569F">
              <w:t>контракт</w:t>
            </w:r>
            <w:r w:rsidRPr="00167E9C">
              <w:t>а по итогам проведения аукциона</w:t>
            </w:r>
          </w:p>
        </w:tc>
        <w:tc>
          <w:tcPr>
            <w:tcW w:w="1260" w:type="dxa"/>
          </w:tcPr>
          <w:p w:rsidR="00167E9C" w:rsidRPr="00167E9C" w:rsidRDefault="00167E9C" w:rsidP="00DA569F">
            <w:pPr>
              <w:pStyle w:val="ac"/>
            </w:pPr>
            <w:r w:rsidRPr="00167E9C">
              <w:t>16</w:t>
            </w:r>
          </w:p>
        </w:tc>
      </w:tr>
      <w:tr w:rsidR="00167E9C" w:rsidRPr="00167E9C" w:rsidTr="00DA569F">
        <w:tc>
          <w:tcPr>
            <w:tcW w:w="828" w:type="dxa"/>
          </w:tcPr>
          <w:p w:rsidR="00167E9C" w:rsidRPr="00167E9C" w:rsidRDefault="00167E9C" w:rsidP="00DA569F">
            <w:pPr>
              <w:pStyle w:val="ac"/>
            </w:pPr>
            <w:r w:rsidRPr="00167E9C">
              <w:t>8</w:t>
            </w:r>
          </w:p>
        </w:tc>
        <w:tc>
          <w:tcPr>
            <w:tcW w:w="8280" w:type="dxa"/>
          </w:tcPr>
          <w:p w:rsidR="00167E9C" w:rsidRPr="00167E9C" w:rsidRDefault="00167E9C" w:rsidP="00DA569F">
            <w:pPr>
              <w:pStyle w:val="ac"/>
            </w:pPr>
            <w:r w:rsidRPr="00167E9C">
              <w:t>Информационная карта электронного аукциона</w:t>
            </w:r>
          </w:p>
        </w:tc>
        <w:tc>
          <w:tcPr>
            <w:tcW w:w="1260" w:type="dxa"/>
          </w:tcPr>
          <w:p w:rsidR="00167E9C" w:rsidRPr="00167E9C" w:rsidRDefault="00167E9C" w:rsidP="00DA569F">
            <w:pPr>
              <w:pStyle w:val="ac"/>
            </w:pPr>
            <w:r w:rsidRPr="00167E9C">
              <w:t>19</w:t>
            </w:r>
          </w:p>
        </w:tc>
      </w:tr>
      <w:tr w:rsidR="00167E9C" w:rsidRPr="00167E9C" w:rsidTr="00DA569F">
        <w:tc>
          <w:tcPr>
            <w:tcW w:w="828" w:type="dxa"/>
          </w:tcPr>
          <w:p w:rsidR="00167E9C" w:rsidRPr="00167E9C" w:rsidRDefault="00167E9C" w:rsidP="00DA569F">
            <w:pPr>
              <w:pStyle w:val="ac"/>
            </w:pPr>
            <w:r w:rsidRPr="00167E9C">
              <w:t>9</w:t>
            </w:r>
          </w:p>
        </w:tc>
        <w:tc>
          <w:tcPr>
            <w:tcW w:w="8280" w:type="dxa"/>
          </w:tcPr>
          <w:p w:rsidR="00167E9C" w:rsidRPr="00167E9C" w:rsidRDefault="00167E9C" w:rsidP="00DA569F">
            <w:pPr>
              <w:pStyle w:val="ac"/>
            </w:pPr>
            <w:r w:rsidRPr="00167E9C">
              <w:t xml:space="preserve">Техническое задание </w:t>
            </w:r>
          </w:p>
        </w:tc>
        <w:tc>
          <w:tcPr>
            <w:tcW w:w="1260" w:type="dxa"/>
          </w:tcPr>
          <w:p w:rsidR="00167E9C" w:rsidRPr="00167E9C" w:rsidRDefault="00167E9C" w:rsidP="00DA569F">
            <w:pPr>
              <w:pStyle w:val="ac"/>
            </w:pPr>
            <w:r w:rsidRPr="00167E9C">
              <w:t>21</w:t>
            </w:r>
          </w:p>
        </w:tc>
      </w:tr>
      <w:tr w:rsidR="00167E9C" w:rsidRPr="00167E9C" w:rsidTr="00DA569F">
        <w:tc>
          <w:tcPr>
            <w:tcW w:w="828" w:type="dxa"/>
          </w:tcPr>
          <w:p w:rsidR="00167E9C" w:rsidRPr="00167E9C" w:rsidRDefault="00167E9C" w:rsidP="00DA569F">
            <w:pPr>
              <w:pStyle w:val="ac"/>
            </w:pPr>
            <w:r w:rsidRPr="00167E9C">
              <w:t>10</w:t>
            </w:r>
          </w:p>
        </w:tc>
        <w:tc>
          <w:tcPr>
            <w:tcW w:w="8280" w:type="dxa"/>
          </w:tcPr>
          <w:p w:rsidR="00167E9C" w:rsidRPr="00167E9C" w:rsidRDefault="00167E9C" w:rsidP="00DA569F">
            <w:pPr>
              <w:pStyle w:val="ac"/>
            </w:pPr>
            <w:r w:rsidRPr="00167E9C">
              <w:t xml:space="preserve">Проект государственного </w:t>
            </w:r>
            <w:r w:rsidR="00DA569F">
              <w:t>контракт</w:t>
            </w:r>
            <w:r w:rsidRPr="00167E9C">
              <w:t>а</w:t>
            </w:r>
          </w:p>
        </w:tc>
        <w:tc>
          <w:tcPr>
            <w:tcW w:w="1260" w:type="dxa"/>
          </w:tcPr>
          <w:p w:rsidR="00167E9C" w:rsidRPr="00167E9C" w:rsidRDefault="00167E9C" w:rsidP="00DA569F">
            <w:pPr>
              <w:pStyle w:val="ac"/>
            </w:pPr>
            <w:r w:rsidRPr="00167E9C">
              <w:t>24</w:t>
            </w:r>
          </w:p>
        </w:tc>
      </w:tr>
      <w:tr w:rsidR="00167E9C" w:rsidRPr="00167E9C" w:rsidTr="00DA569F">
        <w:tc>
          <w:tcPr>
            <w:tcW w:w="828" w:type="dxa"/>
          </w:tcPr>
          <w:p w:rsidR="00167E9C" w:rsidRPr="00167E9C" w:rsidRDefault="00167E9C" w:rsidP="00DA569F">
            <w:pPr>
              <w:pStyle w:val="ac"/>
            </w:pPr>
            <w:r w:rsidRPr="00167E9C">
              <w:t>11</w:t>
            </w:r>
          </w:p>
        </w:tc>
        <w:tc>
          <w:tcPr>
            <w:tcW w:w="8280" w:type="dxa"/>
          </w:tcPr>
          <w:p w:rsidR="00167E9C" w:rsidRPr="00167E9C" w:rsidRDefault="00167E9C" w:rsidP="00DA569F">
            <w:pPr>
              <w:pStyle w:val="ac"/>
            </w:pPr>
            <w:r w:rsidRPr="00167E9C">
              <w:t xml:space="preserve">Обоснование начальной цены </w:t>
            </w:r>
            <w:r w:rsidR="00DA569F">
              <w:t>контракт</w:t>
            </w:r>
            <w:r w:rsidRPr="00167E9C">
              <w:t>а</w:t>
            </w:r>
          </w:p>
        </w:tc>
        <w:tc>
          <w:tcPr>
            <w:tcW w:w="1260" w:type="dxa"/>
          </w:tcPr>
          <w:p w:rsidR="00167E9C" w:rsidRPr="00167E9C" w:rsidRDefault="005C6230" w:rsidP="00DA569F">
            <w:pPr>
              <w:pStyle w:val="ac"/>
            </w:pPr>
            <w:r>
              <w:t>33</w:t>
            </w:r>
          </w:p>
        </w:tc>
      </w:tr>
      <w:tr w:rsidR="00167E9C" w:rsidRPr="0018446C" w:rsidTr="00DA569F">
        <w:tc>
          <w:tcPr>
            <w:tcW w:w="828" w:type="dxa"/>
          </w:tcPr>
          <w:p w:rsidR="00167E9C" w:rsidRPr="0018446C" w:rsidRDefault="00167E9C" w:rsidP="00DA569F">
            <w:pPr>
              <w:pStyle w:val="ac"/>
              <w:rPr>
                <w:sz w:val="20"/>
                <w:szCs w:val="20"/>
              </w:rPr>
            </w:pPr>
          </w:p>
        </w:tc>
        <w:tc>
          <w:tcPr>
            <w:tcW w:w="8280" w:type="dxa"/>
          </w:tcPr>
          <w:p w:rsidR="00167E9C" w:rsidRPr="0018446C" w:rsidRDefault="00167E9C" w:rsidP="00DA569F">
            <w:pPr>
              <w:pStyle w:val="ac"/>
              <w:rPr>
                <w:sz w:val="20"/>
                <w:szCs w:val="20"/>
              </w:rPr>
            </w:pPr>
          </w:p>
        </w:tc>
        <w:tc>
          <w:tcPr>
            <w:tcW w:w="1260" w:type="dxa"/>
          </w:tcPr>
          <w:p w:rsidR="00167E9C" w:rsidRPr="0018446C" w:rsidRDefault="00167E9C" w:rsidP="00DA569F">
            <w:pPr>
              <w:pStyle w:val="ac"/>
              <w:rPr>
                <w:sz w:val="20"/>
                <w:szCs w:val="20"/>
              </w:rPr>
            </w:pPr>
          </w:p>
        </w:tc>
      </w:tr>
      <w:tr w:rsidR="00167E9C" w:rsidRPr="0018446C" w:rsidTr="00DA569F">
        <w:tc>
          <w:tcPr>
            <w:tcW w:w="828" w:type="dxa"/>
          </w:tcPr>
          <w:p w:rsidR="00167E9C" w:rsidRPr="0018446C" w:rsidRDefault="00167E9C" w:rsidP="00DA569F">
            <w:pPr>
              <w:pStyle w:val="ac"/>
              <w:rPr>
                <w:sz w:val="20"/>
                <w:szCs w:val="20"/>
              </w:rPr>
            </w:pPr>
          </w:p>
        </w:tc>
        <w:tc>
          <w:tcPr>
            <w:tcW w:w="8280" w:type="dxa"/>
          </w:tcPr>
          <w:p w:rsidR="00167E9C" w:rsidRPr="0018446C" w:rsidRDefault="00167E9C" w:rsidP="00DA569F">
            <w:pPr>
              <w:pStyle w:val="ac"/>
              <w:rPr>
                <w:sz w:val="20"/>
                <w:szCs w:val="20"/>
              </w:rPr>
            </w:pPr>
          </w:p>
        </w:tc>
        <w:tc>
          <w:tcPr>
            <w:tcW w:w="1260" w:type="dxa"/>
          </w:tcPr>
          <w:p w:rsidR="00167E9C" w:rsidRPr="0018446C" w:rsidRDefault="00167E9C" w:rsidP="00DA569F">
            <w:pPr>
              <w:pStyle w:val="ac"/>
              <w:rPr>
                <w:sz w:val="20"/>
                <w:szCs w:val="20"/>
              </w:rPr>
            </w:pPr>
          </w:p>
        </w:tc>
      </w:tr>
      <w:tr w:rsidR="00167E9C" w:rsidRPr="0018446C" w:rsidTr="00DA569F">
        <w:tc>
          <w:tcPr>
            <w:tcW w:w="828" w:type="dxa"/>
          </w:tcPr>
          <w:p w:rsidR="00167E9C" w:rsidRPr="0018446C" w:rsidRDefault="00167E9C" w:rsidP="00DA569F">
            <w:pPr>
              <w:pStyle w:val="ac"/>
              <w:rPr>
                <w:sz w:val="20"/>
                <w:szCs w:val="20"/>
              </w:rPr>
            </w:pPr>
          </w:p>
        </w:tc>
        <w:tc>
          <w:tcPr>
            <w:tcW w:w="8280" w:type="dxa"/>
          </w:tcPr>
          <w:p w:rsidR="00167E9C" w:rsidRPr="0018446C" w:rsidRDefault="00167E9C" w:rsidP="00DA569F">
            <w:pPr>
              <w:pStyle w:val="ac"/>
              <w:rPr>
                <w:sz w:val="20"/>
                <w:szCs w:val="20"/>
              </w:rPr>
            </w:pPr>
          </w:p>
        </w:tc>
        <w:tc>
          <w:tcPr>
            <w:tcW w:w="1260" w:type="dxa"/>
          </w:tcPr>
          <w:p w:rsidR="00167E9C" w:rsidRPr="0018446C" w:rsidRDefault="00167E9C" w:rsidP="00DA569F">
            <w:pPr>
              <w:pStyle w:val="ac"/>
              <w:rPr>
                <w:sz w:val="20"/>
                <w:szCs w:val="20"/>
              </w:rPr>
            </w:pPr>
          </w:p>
        </w:tc>
      </w:tr>
    </w:tbl>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Default="00167E9C" w:rsidP="00167E9C">
      <w:pPr>
        <w:pStyle w:val="ac"/>
        <w:rPr>
          <w:b/>
        </w:rPr>
      </w:pPr>
    </w:p>
    <w:p w:rsidR="00167E9C" w:rsidRPr="00167E9C" w:rsidRDefault="00167E9C" w:rsidP="00167E9C">
      <w:pPr>
        <w:pStyle w:val="af3"/>
        <w:jc w:val="center"/>
        <w:rPr>
          <w:rFonts w:ascii="Times New Roman" w:hAnsi="Times New Roman" w:cs="Times New Roman"/>
          <w:b/>
          <w:sz w:val="24"/>
          <w:szCs w:val="24"/>
        </w:rPr>
      </w:pPr>
      <w:r w:rsidRPr="00167E9C">
        <w:rPr>
          <w:rFonts w:ascii="Times New Roman" w:hAnsi="Times New Roman" w:cs="Times New Roman"/>
          <w:b/>
          <w:sz w:val="24"/>
          <w:szCs w:val="24"/>
        </w:rPr>
        <w:t>Уважаемые участники закупки!</w:t>
      </w:r>
    </w:p>
    <w:p w:rsidR="00167E9C" w:rsidRPr="00167E9C" w:rsidRDefault="00167E9C" w:rsidP="00167E9C">
      <w:pPr>
        <w:pStyle w:val="af3"/>
        <w:rPr>
          <w:rFonts w:ascii="Times New Roman" w:hAnsi="Times New Roman" w:cs="Times New Roman"/>
          <w:sz w:val="24"/>
          <w:szCs w:val="24"/>
        </w:rPr>
      </w:pPr>
    </w:p>
    <w:p w:rsidR="00167E9C" w:rsidRPr="00167E9C" w:rsidRDefault="00167E9C" w:rsidP="00167E9C">
      <w:pPr>
        <w:pStyle w:val="af3"/>
        <w:jc w:val="both"/>
        <w:rPr>
          <w:rFonts w:ascii="Times New Roman" w:hAnsi="Times New Roman" w:cs="Times New Roman"/>
          <w:sz w:val="24"/>
          <w:szCs w:val="24"/>
        </w:rPr>
      </w:pPr>
      <w:r w:rsidRPr="00167E9C">
        <w:rPr>
          <w:rFonts w:ascii="Times New Roman" w:hAnsi="Times New Roman" w:cs="Times New Roman"/>
          <w:sz w:val="24"/>
          <w:szCs w:val="24"/>
        </w:rPr>
        <w:t xml:space="preserve">Приглашаем Вас принять участие в проводимом заказчиком электронном аукционе. Заказчик проводит электронный аукцион в порядке, установленном статьями 59-71 Федерального закона от 05.04.2013 № 44-ФЗ "О </w:t>
      </w:r>
      <w:r w:rsidR="00DA569F">
        <w:rPr>
          <w:rFonts w:ascii="Times New Roman" w:hAnsi="Times New Roman" w:cs="Times New Roman"/>
          <w:sz w:val="24"/>
          <w:szCs w:val="24"/>
        </w:rPr>
        <w:t>контракт</w:t>
      </w:r>
      <w:r w:rsidRPr="00167E9C">
        <w:rPr>
          <w:rFonts w:ascii="Times New Roman" w:hAnsi="Times New Roman" w:cs="Times New Roman"/>
          <w:sz w:val="24"/>
          <w:szCs w:val="24"/>
        </w:rPr>
        <w:t>ной системе в сфере закупок товаров, работ, услуг для обеспечения государственных и муниципальных нужд" (далее –  Закона  №44-ФЗ).</w:t>
      </w:r>
    </w:p>
    <w:p w:rsidR="00167E9C" w:rsidRPr="00167E9C" w:rsidRDefault="00167E9C" w:rsidP="00167E9C">
      <w:pPr>
        <w:pStyle w:val="af3"/>
        <w:jc w:val="both"/>
        <w:rPr>
          <w:rFonts w:ascii="Times New Roman" w:hAnsi="Times New Roman" w:cs="Times New Roman"/>
          <w:sz w:val="24"/>
          <w:szCs w:val="24"/>
        </w:rPr>
      </w:pPr>
    </w:p>
    <w:p w:rsidR="00167E9C" w:rsidRPr="00167E9C" w:rsidRDefault="00167E9C" w:rsidP="00167E9C">
      <w:pPr>
        <w:pStyle w:val="af3"/>
        <w:jc w:val="both"/>
        <w:rPr>
          <w:rFonts w:ascii="Times New Roman" w:hAnsi="Times New Roman" w:cs="Times New Roman"/>
          <w:sz w:val="24"/>
          <w:szCs w:val="24"/>
        </w:rPr>
      </w:pPr>
      <w:r w:rsidRPr="00167E9C">
        <w:rPr>
          <w:rFonts w:ascii="Times New Roman" w:hAnsi="Times New Roman" w:cs="Times New Roman"/>
          <w:sz w:val="24"/>
          <w:szCs w:val="24"/>
        </w:rPr>
        <w:t>Условия проведения электронного аукциона указаны в извещении о проведении электронного аукциона  и настоящей документации об электронном аукционе (Приложение 1).</w:t>
      </w:r>
    </w:p>
    <w:p w:rsidR="00167E9C" w:rsidRPr="00167E9C" w:rsidRDefault="00167E9C" w:rsidP="00167E9C">
      <w:pPr>
        <w:pStyle w:val="af3"/>
        <w:jc w:val="both"/>
        <w:rPr>
          <w:rFonts w:ascii="Times New Roman" w:hAnsi="Times New Roman" w:cs="Times New Roman"/>
          <w:sz w:val="24"/>
          <w:szCs w:val="24"/>
        </w:rPr>
      </w:pPr>
    </w:p>
    <w:p w:rsidR="00167E9C" w:rsidRPr="00167E9C" w:rsidRDefault="00167E9C" w:rsidP="00167E9C">
      <w:pPr>
        <w:pStyle w:val="af3"/>
        <w:jc w:val="both"/>
        <w:rPr>
          <w:rFonts w:ascii="Times New Roman" w:hAnsi="Times New Roman" w:cs="Times New Roman"/>
          <w:sz w:val="24"/>
          <w:szCs w:val="24"/>
        </w:rPr>
      </w:pPr>
      <w:r w:rsidRPr="00167E9C">
        <w:rPr>
          <w:rFonts w:ascii="Times New Roman" w:hAnsi="Times New Roman" w:cs="Times New Roman"/>
          <w:sz w:val="24"/>
          <w:szCs w:val="24"/>
        </w:rPr>
        <w:t xml:space="preserve">По результатам проведения электронного аукциона заказчик заключит </w:t>
      </w:r>
      <w:r w:rsidR="00DA569F">
        <w:rPr>
          <w:rFonts w:ascii="Times New Roman" w:hAnsi="Times New Roman" w:cs="Times New Roman"/>
          <w:sz w:val="24"/>
          <w:szCs w:val="24"/>
        </w:rPr>
        <w:t>контракт</w:t>
      </w:r>
      <w:r w:rsidRPr="00167E9C">
        <w:rPr>
          <w:rFonts w:ascii="Times New Roman" w:hAnsi="Times New Roman" w:cs="Times New Roman"/>
          <w:sz w:val="24"/>
          <w:szCs w:val="24"/>
        </w:rPr>
        <w:t>, проект которого является неотъемлемой частью настоящей документации (Приложение 2).</w:t>
      </w:r>
    </w:p>
    <w:p w:rsidR="00167E9C" w:rsidRDefault="00167E9C" w:rsidP="00167E9C">
      <w:pPr>
        <w:jc w:val="both"/>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Pr="00CE6F03" w:rsidRDefault="00167E9C" w:rsidP="00167E9C">
      <w:pPr>
        <w:autoSpaceDE w:val="0"/>
        <w:autoSpaceDN w:val="0"/>
        <w:adjustRightInd w:val="0"/>
        <w:ind w:firstLine="540"/>
        <w:jc w:val="both"/>
        <w:rPr>
          <w:b/>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both"/>
        <w:rPr>
          <w:b/>
          <w:highlight w:val="lightGray"/>
        </w:rPr>
      </w:pPr>
    </w:p>
    <w:p w:rsidR="00167E9C" w:rsidRDefault="00167E9C" w:rsidP="00167E9C">
      <w:pPr>
        <w:autoSpaceDE w:val="0"/>
        <w:autoSpaceDN w:val="0"/>
        <w:adjustRightInd w:val="0"/>
        <w:ind w:firstLine="540"/>
        <w:jc w:val="right"/>
        <w:rPr>
          <w:b/>
          <w:highlight w:val="lightGray"/>
        </w:rPr>
      </w:pPr>
      <w:r>
        <w:lastRenderedPageBreak/>
        <w:t>Приложение 1</w:t>
      </w:r>
    </w:p>
    <w:p w:rsidR="00167E9C" w:rsidRDefault="00167E9C" w:rsidP="00167E9C">
      <w:pPr>
        <w:autoSpaceDE w:val="0"/>
        <w:autoSpaceDN w:val="0"/>
        <w:adjustRightInd w:val="0"/>
        <w:jc w:val="both"/>
        <w:rPr>
          <w:b/>
          <w:highlight w:val="lightGray"/>
        </w:rPr>
      </w:pPr>
    </w:p>
    <w:p w:rsidR="00167E9C" w:rsidRPr="00CE6F03" w:rsidRDefault="00167E9C" w:rsidP="00CE6F03">
      <w:pPr>
        <w:autoSpaceDE w:val="0"/>
        <w:autoSpaceDN w:val="0"/>
        <w:adjustRightInd w:val="0"/>
        <w:rPr>
          <w:b/>
          <w:sz w:val="28"/>
          <w:szCs w:val="28"/>
        </w:rPr>
      </w:pPr>
      <w:r w:rsidRPr="00CE6F03">
        <w:rPr>
          <w:b/>
          <w:sz w:val="28"/>
          <w:szCs w:val="28"/>
        </w:rPr>
        <w:t>1. Права и обязанности заказчика, аукционной комиссии, участников аукциона (</w:t>
      </w:r>
      <w:hyperlink r:id="rId8" w:history="1">
        <w:r w:rsidRPr="00CE6F03">
          <w:rPr>
            <w:b/>
            <w:sz w:val="28"/>
            <w:szCs w:val="28"/>
          </w:rPr>
          <w:t>ст. ст. 59</w:t>
        </w:r>
      </w:hyperlink>
      <w:r w:rsidRPr="00CE6F03">
        <w:rPr>
          <w:b/>
          <w:sz w:val="28"/>
          <w:szCs w:val="28"/>
        </w:rPr>
        <w:t xml:space="preserve"> - </w:t>
      </w:r>
      <w:hyperlink r:id="rId9" w:history="1">
        <w:r w:rsidRPr="00CE6F03">
          <w:rPr>
            <w:b/>
            <w:sz w:val="28"/>
            <w:szCs w:val="28"/>
          </w:rPr>
          <w:t>62</w:t>
        </w:r>
      </w:hyperlink>
      <w:r w:rsidRPr="00CE6F03">
        <w:rPr>
          <w:b/>
          <w:sz w:val="28"/>
          <w:szCs w:val="28"/>
        </w:rPr>
        <w:t xml:space="preserve"> Закона N 44-ФЗ);</w:t>
      </w:r>
    </w:p>
    <w:p w:rsidR="00167E9C" w:rsidRPr="0021177D" w:rsidRDefault="00167E9C" w:rsidP="00167E9C">
      <w:pPr>
        <w:autoSpaceDE w:val="0"/>
        <w:autoSpaceDN w:val="0"/>
        <w:adjustRightInd w:val="0"/>
        <w:jc w:val="both"/>
        <w:rPr>
          <w:b/>
          <w:u w:val="single"/>
        </w:rPr>
      </w:pPr>
      <w:r>
        <w:t xml:space="preserve">         </w:t>
      </w:r>
      <w:r w:rsidRPr="0021177D">
        <w:rPr>
          <w:u w:val="single"/>
        </w:rPr>
        <w:t>1.Аукционом в электронной форме</w:t>
      </w:r>
    </w:p>
    <w:p w:rsidR="00167E9C" w:rsidRPr="0060550A" w:rsidRDefault="00167E9C" w:rsidP="00167E9C">
      <w:pPr>
        <w:autoSpaceDE w:val="0"/>
        <w:autoSpaceDN w:val="0"/>
        <w:adjustRightInd w:val="0"/>
        <w:ind w:firstLine="540"/>
        <w:jc w:val="both"/>
      </w:pPr>
      <w:r w:rsidRPr="0060550A">
        <w:t>1.1. Под аукционом в электронной форме (электронным аукционом) понимается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rsidR="00167E9C" w:rsidRPr="0060550A" w:rsidRDefault="00167E9C" w:rsidP="00167E9C">
      <w:pPr>
        <w:autoSpaceDE w:val="0"/>
        <w:autoSpaceDN w:val="0"/>
        <w:adjustRightInd w:val="0"/>
        <w:ind w:firstLine="540"/>
        <w:jc w:val="both"/>
      </w:pPr>
      <w:bookmarkStart w:id="0" w:name="Par1"/>
      <w:bookmarkEnd w:id="0"/>
      <w:r w:rsidRPr="0060550A">
        <w:t xml:space="preserve">1.2. Заказчик обязан проводить электронный аукцион в случае, если осуществляются закупки товаров, работ, услуг, включенных в </w:t>
      </w:r>
      <w:hyperlink r:id="rId10" w:history="1">
        <w:r w:rsidRPr="0060550A">
          <w:t>перечень</w:t>
        </w:r>
      </w:hyperlink>
      <w:r w:rsidRPr="0060550A">
        <w:t>, установленный Правительством Российской Федерации, либо в дополнительный перечень, установленный высшим исполнительным органом государственной власти субъекта Российской Федерации при осуществлении закупок товаров, работ, услуг для обеспечения нужд субъекта Российской Федерации, за исключением случаев закупок товаров, работ, услуг путем проведения запроса котировок, запроса предложений, осуществления закупки у единственного поставщика (подрядчика, и</w:t>
      </w:r>
      <w:r>
        <w:t>сполнителя) с учетом требований Закона  №44-ФЗ</w:t>
      </w:r>
      <w:r w:rsidRPr="0060550A">
        <w:t>. Включение товаров, работ, услуг в указанные перечни осуществляется в случае одновременного выполнения следующих условий:</w:t>
      </w:r>
    </w:p>
    <w:p w:rsidR="00167E9C" w:rsidRPr="0060550A" w:rsidRDefault="00167E9C" w:rsidP="00167E9C">
      <w:pPr>
        <w:autoSpaceDE w:val="0"/>
        <w:autoSpaceDN w:val="0"/>
        <w:adjustRightInd w:val="0"/>
        <w:ind w:firstLine="540"/>
        <w:jc w:val="both"/>
      </w:pPr>
      <w:r w:rsidRPr="0060550A">
        <w:t>1) существует возможность сформулировать подробное и точное описание объекта закупки;</w:t>
      </w:r>
    </w:p>
    <w:p w:rsidR="00167E9C" w:rsidRPr="0060550A" w:rsidRDefault="00167E9C" w:rsidP="00167E9C">
      <w:pPr>
        <w:autoSpaceDE w:val="0"/>
        <w:autoSpaceDN w:val="0"/>
        <w:adjustRightInd w:val="0"/>
        <w:ind w:firstLine="540"/>
        <w:jc w:val="both"/>
      </w:pPr>
      <w:r w:rsidRPr="0060550A">
        <w:t>2) критерии определения победителя такого аукциона имеют количественную и денежную оценку.</w:t>
      </w:r>
    </w:p>
    <w:p w:rsidR="00167E9C" w:rsidRPr="0060550A" w:rsidRDefault="00167E9C" w:rsidP="00167E9C">
      <w:pPr>
        <w:autoSpaceDE w:val="0"/>
        <w:autoSpaceDN w:val="0"/>
        <w:adjustRightInd w:val="0"/>
        <w:ind w:firstLine="540"/>
        <w:jc w:val="both"/>
      </w:pPr>
      <w:r w:rsidRPr="0060550A">
        <w:t xml:space="preserve">1.3. Заказчик имеет право осуществлять путем проведения электронного аукциона закупки товаров, работ, услуг, не включенных </w:t>
      </w:r>
      <w:r>
        <w:t xml:space="preserve">в </w:t>
      </w:r>
      <w:r w:rsidRPr="0060550A">
        <w:t>перечн</w:t>
      </w:r>
      <w:r>
        <w:t>и,</w:t>
      </w:r>
      <w:r w:rsidRPr="0060550A">
        <w:t xml:space="preserve"> указанные в </w:t>
      </w:r>
      <w:hyperlink w:anchor="Par1" w:history="1">
        <w:r w:rsidRPr="0060550A">
          <w:t>части 2</w:t>
        </w:r>
      </w:hyperlink>
      <w:r w:rsidRPr="0060550A">
        <w:t xml:space="preserve"> </w:t>
      </w:r>
      <w:r>
        <w:t>ст.59 Закона  №44-ФЗ</w:t>
      </w:r>
      <w:r w:rsidRPr="0060550A">
        <w:t>.</w:t>
      </w:r>
    </w:p>
    <w:p w:rsidR="00167E9C" w:rsidRPr="0060550A" w:rsidRDefault="00167E9C" w:rsidP="00167E9C">
      <w:pPr>
        <w:autoSpaceDE w:val="0"/>
        <w:autoSpaceDN w:val="0"/>
        <w:adjustRightInd w:val="0"/>
        <w:ind w:firstLine="540"/>
        <w:jc w:val="both"/>
      </w:pPr>
      <w:bookmarkStart w:id="1" w:name="Par6"/>
      <w:bookmarkEnd w:id="1"/>
      <w:r w:rsidRPr="0060550A">
        <w:t xml:space="preserve">1.4. В целях </w:t>
      </w:r>
      <w:r>
        <w:t>Закона  №44-ФЗ</w:t>
      </w:r>
      <w:r w:rsidRPr="0060550A">
        <w:t xml:space="preserve"> под электронной площадкой понимается сайт в информационно-телекоммуникационной сети "Интернет", на котором проводятся электронные аукционы. Оператором электронной площадки является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таких аукционов в соответствии с законодательством Российской Федерации о </w:t>
      </w:r>
      <w:r w:rsidR="00DA569F">
        <w:t>контракт</w:t>
      </w:r>
      <w:r w:rsidRPr="0060550A">
        <w:t xml:space="preserve">ной системе в сфере закупок. Правительством Российской Федерации устанавливаются порядок и условия отбора операторов электронных площадок. По результатам отбора операторов электронных площадок Правительством Российской Федерации определяется перечень таких операторов. Функционирование электронных площадок осуществляется в соответствии с едиными требованиями, установленными федеральным органом исполнительной власти по регулированию </w:t>
      </w:r>
      <w:r w:rsidR="00DA569F">
        <w:t>контракт</w:t>
      </w:r>
      <w:r w:rsidRPr="0060550A">
        <w:t>ной системы в сфере закупок.</w:t>
      </w:r>
    </w:p>
    <w:p w:rsidR="00167E9C" w:rsidRPr="0060550A" w:rsidRDefault="00167E9C" w:rsidP="00167E9C">
      <w:pPr>
        <w:autoSpaceDE w:val="0"/>
        <w:autoSpaceDN w:val="0"/>
        <w:adjustRightInd w:val="0"/>
        <w:ind w:firstLine="540"/>
        <w:jc w:val="both"/>
      </w:pPr>
      <w:r w:rsidRPr="0060550A">
        <w:t>1.5. Не допускается взимание оператором электронной площадки платы за проведение электронного аукциона.</w:t>
      </w:r>
    </w:p>
    <w:p w:rsidR="00167E9C" w:rsidRPr="0060550A" w:rsidRDefault="00167E9C" w:rsidP="00167E9C">
      <w:pPr>
        <w:autoSpaceDE w:val="0"/>
        <w:autoSpaceDN w:val="0"/>
        <w:adjustRightInd w:val="0"/>
        <w:ind w:firstLine="540"/>
        <w:jc w:val="both"/>
      </w:pPr>
      <w:r w:rsidRPr="0060550A">
        <w:t xml:space="preserve">1.6. Не допускается взимание с участников электронного аукциона платы за аккредитацию на электронной площадке и за участие в таком аукционе, за исключением платы, взимаемой с лица, с которым заключается </w:t>
      </w:r>
      <w:r w:rsidR="00DA569F">
        <w:t>контракт</w:t>
      </w:r>
      <w:r w:rsidRPr="0060550A">
        <w:t xml:space="preserve">, в соответствии с актом Правительства Российской Федерации, предусмотренным </w:t>
      </w:r>
      <w:hyperlink w:anchor="Par6" w:history="1">
        <w:r w:rsidRPr="0060550A">
          <w:t>частью 4</w:t>
        </w:r>
      </w:hyperlink>
      <w:r w:rsidRPr="0060550A">
        <w:t xml:space="preserve"> настоящей ст</w:t>
      </w:r>
      <w:r>
        <w:t xml:space="preserve">.59 </w:t>
      </w:r>
      <w:r w:rsidRPr="0060550A">
        <w:t>и устанавливающим порядок и условия отбора операторов электронных площадок.</w:t>
      </w:r>
    </w:p>
    <w:p w:rsidR="00167E9C" w:rsidRPr="0021177D" w:rsidRDefault="00167E9C" w:rsidP="00167E9C">
      <w:pPr>
        <w:autoSpaceDE w:val="0"/>
        <w:autoSpaceDN w:val="0"/>
        <w:adjustRightInd w:val="0"/>
        <w:ind w:firstLine="540"/>
        <w:jc w:val="both"/>
        <w:outlineLvl w:val="0"/>
        <w:rPr>
          <w:u w:val="single"/>
        </w:rPr>
      </w:pPr>
      <w:r w:rsidRPr="0021177D">
        <w:rPr>
          <w:u w:val="single"/>
        </w:rPr>
        <w:t xml:space="preserve"> 2.Особенности документооборота при проведении электронного аукциона</w:t>
      </w:r>
    </w:p>
    <w:p w:rsidR="00167E9C" w:rsidRPr="0060550A" w:rsidRDefault="00167E9C" w:rsidP="00167E9C">
      <w:pPr>
        <w:autoSpaceDE w:val="0"/>
        <w:autoSpaceDN w:val="0"/>
        <w:adjustRightInd w:val="0"/>
        <w:ind w:firstLine="540"/>
        <w:jc w:val="both"/>
      </w:pPr>
      <w:r w:rsidRPr="0060550A">
        <w:t>2.1. Обмен информацией, связанной с получением аккредитации на электронных площадках и проведением электронного аукциона, между участником такого аукциона, заказчиком, оператором электронной площадки осуществляется на электронной площадке в форме электронных документов.</w:t>
      </w:r>
    </w:p>
    <w:p w:rsidR="00167E9C" w:rsidRPr="0060550A" w:rsidRDefault="00167E9C" w:rsidP="00167E9C">
      <w:pPr>
        <w:autoSpaceDE w:val="0"/>
        <w:autoSpaceDN w:val="0"/>
        <w:adjustRightInd w:val="0"/>
        <w:ind w:firstLine="540"/>
        <w:jc w:val="both"/>
      </w:pPr>
      <w:r w:rsidRPr="0060550A">
        <w:t>2.2. Документы и информация, направляемые в форме электронных документов участником электронного аукциона, заказчиком, должны быть подписаны усиленной электронной подписью лица, имеющего право действовать от имени соответственно участника такого аукциона, заказчика.</w:t>
      </w:r>
    </w:p>
    <w:p w:rsidR="00167E9C" w:rsidRPr="0060550A" w:rsidRDefault="00167E9C" w:rsidP="00167E9C">
      <w:pPr>
        <w:autoSpaceDE w:val="0"/>
        <w:autoSpaceDN w:val="0"/>
        <w:adjustRightInd w:val="0"/>
        <w:ind w:firstLine="540"/>
        <w:jc w:val="both"/>
      </w:pPr>
      <w:r w:rsidRPr="0060550A">
        <w:lastRenderedPageBreak/>
        <w:t>2.3. Документы и информация, направляемые в форме электронных документов оператором электронной площадки участнику электронного аукциона, заказчику или размещаемые оператором электронной площадки на электронной площадке и в единой информационной системе, должны быть подписаны усиленной электронной подписью лица, имеющего право действовать от имени оператора электронной площадки.</w:t>
      </w:r>
    </w:p>
    <w:p w:rsidR="00167E9C" w:rsidRPr="0060550A" w:rsidRDefault="00167E9C" w:rsidP="00167E9C">
      <w:pPr>
        <w:autoSpaceDE w:val="0"/>
        <w:autoSpaceDN w:val="0"/>
        <w:adjustRightInd w:val="0"/>
        <w:jc w:val="both"/>
      </w:pPr>
      <w:r w:rsidRPr="0060550A">
        <w:t>2.4. Ключи усиленных электронных подписей, а также сертификаты ключей проверки электронных подписей, пр</w:t>
      </w:r>
      <w:r>
        <w:t>едназначенные для использования в целях, указанных в ст. 60 Закона № 44-ФЗ</w:t>
      </w:r>
      <w:r w:rsidRPr="0060550A">
        <w:t xml:space="preserve">, создаются и выдаются в соответствии с </w:t>
      </w:r>
      <w:hyperlink r:id="rId11" w:history="1">
        <w:r w:rsidRPr="0060550A">
          <w:t>ч</w:t>
        </w:r>
        <w:r>
          <w:t>.</w:t>
        </w:r>
        <w:r w:rsidRPr="0060550A">
          <w:t xml:space="preserve"> 2 ст</w:t>
        </w:r>
        <w:r>
          <w:t>.</w:t>
        </w:r>
        <w:r w:rsidRPr="0060550A">
          <w:t xml:space="preserve"> 5</w:t>
        </w:r>
      </w:hyperlink>
      <w:r w:rsidRPr="0060550A">
        <w:t xml:space="preserve"> </w:t>
      </w:r>
      <w:proofErr w:type="gramStart"/>
      <w:r>
        <w:t>Закона  №</w:t>
      </w:r>
      <w:proofErr w:type="gramEnd"/>
      <w:r>
        <w:t xml:space="preserve"> 44-ФЗ</w:t>
      </w:r>
      <w:r w:rsidRPr="0060550A">
        <w:t>.</w:t>
      </w:r>
    </w:p>
    <w:p w:rsidR="00167E9C" w:rsidRPr="0060550A" w:rsidRDefault="00167E9C" w:rsidP="00167E9C">
      <w:pPr>
        <w:autoSpaceDE w:val="0"/>
        <w:autoSpaceDN w:val="0"/>
        <w:adjustRightInd w:val="0"/>
        <w:ind w:firstLine="540"/>
        <w:jc w:val="both"/>
      </w:pPr>
      <w:r w:rsidRPr="0060550A">
        <w:t>2.5. Порядок использования усиленной электронной подписи при обмене информацией, связанной с получением аккредитации на электронной площадке и проведением электронного аукциона, и порядок признания электронной подписи или ее аналога, созданных в соответствии с нормами права иностранного государства и (или) международными стандартами и соответствующих усиленной эл</w:t>
      </w:r>
      <w:r>
        <w:t>ектронной подписи, используемой</w:t>
      </w:r>
      <w:r w:rsidRPr="0060550A">
        <w:t xml:space="preserve">, устанавливаются едиными требованиями, предусмотренными </w:t>
      </w:r>
      <w:hyperlink w:anchor="Par6" w:history="1">
        <w:r w:rsidRPr="0060550A">
          <w:t>ч</w:t>
        </w:r>
        <w:r>
          <w:t>.</w:t>
        </w:r>
        <w:r w:rsidRPr="0060550A">
          <w:t xml:space="preserve"> 4 ст</w:t>
        </w:r>
        <w:r>
          <w:t>.</w:t>
        </w:r>
        <w:r w:rsidRPr="0060550A">
          <w:t xml:space="preserve"> 59</w:t>
        </w:r>
      </w:hyperlink>
      <w:r w:rsidRPr="0060550A">
        <w:t xml:space="preserve"> </w:t>
      </w:r>
      <w:r>
        <w:t xml:space="preserve">Закона  № </w:t>
      </w:r>
      <w:r w:rsidRPr="0060550A">
        <w:t>44-ФЗ.</w:t>
      </w:r>
    </w:p>
    <w:p w:rsidR="00167E9C" w:rsidRPr="0060550A" w:rsidRDefault="00167E9C" w:rsidP="00167E9C">
      <w:pPr>
        <w:autoSpaceDE w:val="0"/>
        <w:autoSpaceDN w:val="0"/>
        <w:adjustRightInd w:val="0"/>
        <w:ind w:firstLine="540"/>
        <w:jc w:val="both"/>
      </w:pPr>
      <w:r w:rsidRPr="0060550A">
        <w:t>2.6. В течение одного часа с момента размещения информации, связанной с проведением электронного аукциона, в единой информационной системе и на электронной площадке указанная информация должна быть доступна для ознакомления в единой информационной системе и на электронной площадке без взимания платы.</w:t>
      </w:r>
    </w:p>
    <w:p w:rsidR="00167E9C" w:rsidRPr="0060550A" w:rsidRDefault="00167E9C" w:rsidP="00167E9C">
      <w:pPr>
        <w:autoSpaceDE w:val="0"/>
        <w:autoSpaceDN w:val="0"/>
        <w:adjustRightInd w:val="0"/>
        <w:ind w:firstLine="540"/>
        <w:jc w:val="both"/>
      </w:pPr>
      <w:r w:rsidRPr="0060550A">
        <w:t>2.7. В течение одного часа с момента размещения в единой информационной системе извещения об отказе от проведения электронного аукциона, изменений, внесенных в извещение о проведении такого аукциона, документацию о таком аукционе, разъяснений положений документации о таком аукционе оператор электронной площадки размещает указанную информацию на своем сайте в информационно-телекоммуникационной сети "Интернет", а также направляет уведомление об указанных извещении, изменениях, разъяснениях всем участникам такого аукциона, подавшим заявки на участие в нем, уведомление об указанных разъяснениях также лицу, направившему запрос о даче разъяснений положений документации о проведении такого аукциона, по адресам электронной почты, указанным этими участниками при аккредитации на электронной площадке или этим лицом при направлении запроса.</w:t>
      </w:r>
    </w:p>
    <w:p w:rsidR="00167E9C" w:rsidRPr="0060550A" w:rsidRDefault="00167E9C" w:rsidP="00167E9C">
      <w:pPr>
        <w:autoSpaceDE w:val="0"/>
        <w:autoSpaceDN w:val="0"/>
        <w:adjustRightInd w:val="0"/>
        <w:ind w:firstLine="540"/>
        <w:jc w:val="both"/>
      </w:pPr>
      <w:r w:rsidRPr="0060550A">
        <w:t xml:space="preserve">2.8. При направлении оператором электронной площадки заказчику документов и информации в форме электронных документов, полученных от участника электронного аукциона, до подведения результатов такого аукциона оператор электронной площадки обязан обеспечить конфиденциальность информации об участнике такого аукциона, направившем указанные документы и информацию в порядке, установленном едиными требованиями, предусмотренными </w:t>
      </w:r>
      <w:hyperlink w:anchor="Par6" w:history="1">
        <w:r w:rsidRPr="0060550A">
          <w:t>частью 4 статьи 59</w:t>
        </w:r>
      </w:hyperlink>
      <w:r w:rsidRPr="0060550A">
        <w:t xml:space="preserve"> </w:t>
      </w:r>
      <w:proofErr w:type="gramStart"/>
      <w:r>
        <w:t>Закона  №</w:t>
      </w:r>
      <w:proofErr w:type="gramEnd"/>
      <w:r>
        <w:t xml:space="preserve"> </w:t>
      </w:r>
      <w:r w:rsidRPr="0060550A">
        <w:t>44-ФЗ.</w:t>
      </w:r>
    </w:p>
    <w:p w:rsidR="00167E9C" w:rsidRPr="0060550A" w:rsidRDefault="00167E9C" w:rsidP="00167E9C">
      <w:pPr>
        <w:autoSpaceDE w:val="0"/>
        <w:autoSpaceDN w:val="0"/>
        <w:adjustRightInd w:val="0"/>
        <w:ind w:firstLine="540"/>
        <w:jc w:val="both"/>
      </w:pPr>
      <w:r w:rsidRPr="0060550A">
        <w:t xml:space="preserve">2.9. В случае, если </w:t>
      </w:r>
      <w:r>
        <w:t>Законом № 44-ФЗ</w:t>
      </w:r>
      <w:r w:rsidRPr="0060550A">
        <w:t xml:space="preserve"> предусмотрено направление документов и информации заказчиком участнику электронного аукциона или этим участником заказчику, указанный документооборот осуществляется через электронную площадку, за исключением случая заключения </w:t>
      </w:r>
      <w:r w:rsidR="00DA569F">
        <w:t>контракт</w:t>
      </w:r>
      <w:r w:rsidRPr="0060550A">
        <w:t>а по результатам такого аукциона.</w:t>
      </w:r>
    </w:p>
    <w:p w:rsidR="00167E9C" w:rsidRPr="0060550A" w:rsidRDefault="0002737C" w:rsidP="00167E9C">
      <w:pPr>
        <w:autoSpaceDE w:val="0"/>
        <w:autoSpaceDN w:val="0"/>
        <w:adjustRightInd w:val="0"/>
        <w:ind w:firstLine="540"/>
        <w:jc w:val="both"/>
      </w:pPr>
      <w:r>
        <w:t>2</w:t>
      </w:r>
      <w:r w:rsidR="00167E9C" w:rsidRPr="0060550A">
        <w:t>.10. Документы и информация, связанные с проведением электронного аукциона и полученные или направленные оператором электронной площадки</w:t>
      </w:r>
      <w:r w:rsidR="00167E9C">
        <w:t xml:space="preserve"> в форме электронного документа</w:t>
      </w:r>
      <w:r w:rsidR="00167E9C" w:rsidRPr="0060550A">
        <w:t xml:space="preserve">, хранятся оператором электронной площадки в соответствии с едиными требованиями, предусмотренными </w:t>
      </w:r>
      <w:hyperlink w:anchor="Par6" w:history="1">
        <w:r w:rsidR="00167E9C" w:rsidRPr="0060550A">
          <w:t>ч</w:t>
        </w:r>
        <w:r w:rsidR="00167E9C">
          <w:t>.</w:t>
        </w:r>
        <w:r w:rsidR="00167E9C" w:rsidRPr="0060550A">
          <w:t xml:space="preserve"> 4 ст</w:t>
        </w:r>
        <w:r w:rsidR="00167E9C">
          <w:t>.</w:t>
        </w:r>
        <w:r w:rsidR="00167E9C" w:rsidRPr="0060550A">
          <w:t xml:space="preserve"> 59</w:t>
        </w:r>
      </w:hyperlink>
      <w:r w:rsidR="00167E9C" w:rsidRPr="0060550A">
        <w:t xml:space="preserve"> </w:t>
      </w:r>
      <w:proofErr w:type="gramStart"/>
      <w:r w:rsidR="00167E9C">
        <w:t>Закона  №</w:t>
      </w:r>
      <w:proofErr w:type="gramEnd"/>
      <w:r w:rsidR="00167E9C">
        <w:t xml:space="preserve"> </w:t>
      </w:r>
      <w:r w:rsidR="00167E9C" w:rsidRPr="0060550A">
        <w:t>44-ФЗ.</w:t>
      </w:r>
    </w:p>
    <w:p w:rsidR="00167E9C" w:rsidRPr="0021177D" w:rsidRDefault="00167E9C" w:rsidP="00167E9C">
      <w:pPr>
        <w:autoSpaceDE w:val="0"/>
        <w:autoSpaceDN w:val="0"/>
        <w:adjustRightInd w:val="0"/>
        <w:ind w:firstLine="540"/>
        <w:jc w:val="both"/>
        <w:outlineLvl w:val="0"/>
        <w:rPr>
          <w:u w:val="single"/>
        </w:rPr>
      </w:pPr>
      <w:r w:rsidRPr="0021177D">
        <w:rPr>
          <w:u w:val="single"/>
        </w:rPr>
        <w:t>3. Аккредитация участников электронного аукциона на электронной площадке</w:t>
      </w:r>
    </w:p>
    <w:p w:rsidR="00167E9C" w:rsidRPr="0060550A" w:rsidRDefault="00167E9C" w:rsidP="00167E9C">
      <w:pPr>
        <w:autoSpaceDE w:val="0"/>
        <w:autoSpaceDN w:val="0"/>
        <w:adjustRightInd w:val="0"/>
        <w:ind w:firstLine="540"/>
        <w:jc w:val="both"/>
      </w:pPr>
      <w:r w:rsidRPr="0060550A">
        <w:t>3.1. Для обеспечения доступа к участию в электронных аукционах оператор электронной площадки осуществляет аккредитацию участников такого аукциона.</w:t>
      </w:r>
    </w:p>
    <w:p w:rsidR="00167E9C" w:rsidRPr="0060550A" w:rsidRDefault="00167E9C" w:rsidP="00167E9C">
      <w:pPr>
        <w:autoSpaceDE w:val="0"/>
        <w:autoSpaceDN w:val="0"/>
        <w:adjustRightInd w:val="0"/>
        <w:ind w:firstLine="540"/>
        <w:jc w:val="both"/>
      </w:pPr>
      <w:bookmarkStart w:id="2" w:name="Par30"/>
      <w:bookmarkEnd w:id="2"/>
      <w:r w:rsidRPr="0060550A">
        <w:t xml:space="preserve">3.2. Для получения аккредитации участник электронного аукциона предоставляет оператору электронной </w:t>
      </w:r>
      <w:proofErr w:type="gramStart"/>
      <w:r w:rsidRPr="0060550A">
        <w:t>площадки  документы</w:t>
      </w:r>
      <w:proofErr w:type="gramEnd"/>
      <w:r w:rsidRPr="0060550A">
        <w:t xml:space="preserve"> и информацию согласно </w:t>
      </w:r>
      <w:r>
        <w:t xml:space="preserve">ч.2 ст. 61 Закона  № </w:t>
      </w:r>
      <w:r w:rsidRPr="0060550A">
        <w:t>44-ФЗ:</w:t>
      </w:r>
    </w:p>
    <w:p w:rsidR="00167E9C" w:rsidRPr="0060550A" w:rsidRDefault="00167E9C" w:rsidP="00167E9C">
      <w:pPr>
        <w:autoSpaceDE w:val="0"/>
        <w:autoSpaceDN w:val="0"/>
        <w:adjustRightInd w:val="0"/>
        <w:ind w:firstLine="540"/>
        <w:jc w:val="both"/>
      </w:pPr>
      <w:bookmarkStart w:id="3" w:name="Par31"/>
      <w:bookmarkEnd w:id="3"/>
      <w:r w:rsidRPr="0060550A">
        <w:t xml:space="preserve">3.3. Требовать наряду с документами и информацией, указанными в </w:t>
      </w:r>
      <w:hyperlink w:anchor="Par30" w:history="1">
        <w:r w:rsidRPr="0060550A">
          <w:t>ч</w:t>
        </w:r>
        <w:r>
          <w:t>.</w:t>
        </w:r>
        <w:r w:rsidRPr="0060550A">
          <w:t xml:space="preserve"> 2</w:t>
        </w:r>
      </w:hyperlink>
      <w:r>
        <w:t xml:space="preserve"> ст.61 </w:t>
      </w:r>
      <w:proofErr w:type="gramStart"/>
      <w:r>
        <w:t>Закона  №</w:t>
      </w:r>
      <w:proofErr w:type="gramEnd"/>
      <w:r>
        <w:t xml:space="preserve"> 44-ФЗ,</w:t>
      </w:r>
      <w:r w:rsidRPr="0060550A">
        <w:t xml:space="preserve"> предоставления иных документов и информации не допускается.</w:t>
      </w:r>
    </w:p>
    <w:p w:rsidR="00167E9C" w:rsidRPr="0060550A" w:rsidRDefault="00167E9C" w:rsidP="00167E9C">
      <w:pPr>
        <w:autoSpaceDE w:val="0"/>
        <w:autoSpaceDN w:val="0"/>
        <w:adjustRightInd w:val="0"/>
        <w:ind w:firstLine="540"/>
        <w:jc w:val="both"/>
      </w:pPr>
      <w:bookmarkStart w:id="4" w:name="Par40"/>
      <w:bookmarkEnd w:id="4"/>
      <w:r w:rsidRPr="0060550A">
        <w:t xml:space="preserve">3.4. В срок не более чем пять рабочих дней с даты поступления документов и информации, указанных в </w:t>
      </w:r>
      <w:hyperlink w:anchor="Par30" w:history="1">
        <w:r w:rsidRPr="0060550A">
          <w:t>ч</w:t>
        </w:r>
        <w:r>
          <w:t>.</w:t>
        </w:r>
        <w:r w:rsidRPr="0060550A">
          <w:t>2</w:t>
        </w:r>
      </w:hyperlink>
      <w:r w:rsidRPr="0060550A">
        <w:t xml:space="preserve"> </w:t>
      </w:r>
      <w:r>
        <w:t xml:space="preserve">ст.61 </w:t>
      </w:r>
      <w:proofErr w:type="gramStart"/>
      <w:r>
        <w:t>Закона  №</w:t>
      </w:r>
      <w:proofErr w:type="gramEnd"/>
      <w:r>
        <w:t xml:space="preserve"> 44-ФЗ</w:t>
      </w:r>
      <w:r w:rsidRPr="0060550A">
        <w:t xml:space="preserve">, оператор электронной площадки обязан аккредитовать участника электронного аукциона или отказать этому участнику в аккредитации по основаниям, предусмотренным </w:t>
      </w:r>
      <w:hyperlink w:anchor="Par42" w:history="1">
        <w:r w:rsidRPr="0060550A">
          <w:t>ч</w:t>
        </w:r>
        <w:r>
          <w:t>.</w:t>
        </w:r>
        <w:r w:rsidRPr="0060550A">
          <w:t>6</w:t>
        </w:r>
      </w:hyperlink>
      <w:r>
        <w:t xml:space="preserve"> ст.61 Закона  № 44-ФЗ</w:t>
      </w:r>
      <w:r w:rsidRPr="0060550A">
        <w:t>, а также направить ему уведомление о принятом решении.</w:t>
      </w:r>
    </w:p>
    <w:p w:rsidR="00167E9C" w:rsidRPr="0060550A" w:rsidRDefault="00167E9C" w:rsidP="00167E9C">
      <w:pPr>
        <w:autoSpaceDE w:val="0"/>
        <w:autoSpaceDN w:val="0"/>
        <w:adjustRightInd w:val="0"/>
        <w:ind w:firstLine="540"/>
        <w:jc w:val="both"/>
      </w:pPr>
      <w:r w:rsidRPr="0060550A">
        <w:lastRenderedPageBreak/>
        <w:t xml:space="preserve">3.5. Предусмотренное </w:t>
      </w:r>
      <w:hyperlink w:anchor="Par40" w:history="1">
        <w:r w:rsidRPr="0060550A">
          <w:t>ч</w:t>
        </w:r>
        <w:r>
          <w:t>.</w:t>
        </w:r>
        <w:r w:rsidRPr="0060550A">
          <w:t>4</w:t>
        </w:r>
      </w:hyperlink>
      <w:r>
        <w:t xml:space="preserve"> ст.61 </w:t>
      </w:r>
      <w:proofErr w:type="gramStart"/>
      <w:r>
        <w:t>Закона  №</w:t>
      </w:r>
      <w:proofErr w:type="gramEnd"/>
      <w:r>
        <w:t xml:space="preserve"> 44-ФЗ</w:t>
      </w:r>
      <w:r w:rsidRPr="0060550A">
        <w:t xml:space="preserve"> уведомление должно также содержать информацию о реквизитах счета для проведения операций по обеспечению заявок на участие в электронных аукционах. Оператор электронной площадки обязан обеспечить аккредитованному на электронной площадке участнику такого аукциона доступ к участию в любых таких аукционах, проводимых на данной электронной площадке.</w:t>
      </w:r>
    </w:p>
    <w:p w:rsidR="00167E9C" w:rsidRPr="0060550A" w:rsidRDefault="00167E9C" w:rsidP="00167E9C">
      <w:pPr>
        <w:autoSpaceDE w:val="0"/>
        <w:autoSpaceDN w:val="0"/>
        <w:adjustRightInd w:val="0"/>
        <w:ind w:firstLine="540"/>
        <w:jc w:val="both"/>
      </w:pPr>
      <w:bookmarkStart w:id="5" w:name="Par42"/>
      <w:bookmarkEnd w:id="5"/>
      <w:r w:rsidRPr="0060550A">
        <w:t xml:space="preserve">3.6. Оператор электронной площадки обязан отказать участнику электронного аукциона в аккредитации в случае </w:t>
      </w:r>
      <w:proofErr w:type="spellStart"/>
      <w:r w:rsidRPr="0060550A">
        <w:t>непредоставления</w:t>
      </w:r>
      <w:proofErr w:type="spellEnd"/>
      <w:r w:rsidRPr="0060550A">
        <w:t xml:space="preserve"> им документов и информации, указанных в </w:t>
      </w:r>
      <w:hyperlink w:anchor="Par30" w:history="1">
        <w:r w:rsidRPr="0060550A">
          <w:t>ч</w:t>
        </w:r>
        <w:r>
          <w:t>.</w:t>
        </w:r>
        <w:r w:rsidRPr="0060550A">
          <w:t>2</w:t>
        </w:r>
      </w:hyperlink>
      <w:r>
        <w:t xml:space="preserve"> ст.61 </w:t>
      </w:r>
      <w:proofErr w:type="gramStart"/>
      <w:r>
        <w:t>Закона  №</w:t>
      </w:r>
      <w:proofErr w:type="gramEnd"/>
      <w:r>
        <w:t xml:space="preserve"> 44-ФЗ</w:t>
      </w:r>
      <w:r w:rsidRPr="0060550A">
        <w:t>, или предоставления документов, не соответствующих требованиям, установленным законодательством Российской Федерации.</w:t>
      </w:r>
    </w:p>
    <w:p w:rsidR="00167E9C" w:rsidRPr="0060550A" w:rsidRDefault="00167E9C" w:rsidP="00167E9C">
      <w:pPr>
        <w:autoSpaceDE w:val="0"/>
        <w:autoSpaceDN w:val="0"/>
        <w:adjustRightInd w:val="0"/>
        <w:ind w:firstLine="540"/>
        <w:jc w:val="both"/>
      </w:pPr>
      <w:r w:rsidRPr="0060550A">
        <w:t xml:space="preserve">3.7. При принятии оператором электронной площадки решения об отказе в аккредитации участника электронного аукциона уведомление, предусмотренное </w:t>
      </w:r>
      <w:hyperlink w:anchor="Par40" w:history="1">
        <w:r w:rsidRPr="0060550A">
          <w:t>ч</w:t>
        </w:r>
        <w:r>
          <w:t>.</w:t>
        </w:r>
        <w:r w:rsidRPr="0060550A">
          <w:t>4</w:t>
        </w:r>
      </w:hyperlink>
      <w:r>
        <w:t xml:space="preserve"> ст.61 </w:t>
      </w:r>
      <w:proofErr w:type="gramStart"/>
      <w:r>
        <w:t>Закона  №</w:t>
      </w:r>
      <w:proofErr w:type="gramEnd"/>
      <w:r>
        <w:t xml:space="preserve"> 44-ФЗ</w:t>
      </w:r>
      <w:r w:rsidRPr="0060550A">
        <w:t xml:space="preserve">, должно содержать также указание на основания принятия данного решения, в том числе указание на отсутствие документов и информации или несоответствие документов и информации требованиям законодательства Российской Федерации. После устранения указанных оснований этот участник вправе вновь предоставить документы и информацию, указанные в </w:t>
      </w:r>
      <w:hyperlink w:anchor="Par30" w:history="1">
        <w:r w:rsidRPr="0060550A">
          <w:t>ч</w:t>
        </w:r>
        <w:r>
          <w:t>.</w:t>
        </w:r>
        <w:r w:rsidRPr="0060550A">
          <w:t>2</w:t>
        </w:r>
      </w:hyperlink>
      <w:r>
        <w:t xml:space="preserve"> ст.61 </w:t>
      </w:r>
      <w:proofErr w:type="gramStart"/>
      <w:r>
        <w:t>Закона  №</w:t>
      </w:r>
      <w:proofErr w:type="gramEnd"/>
      <w:r>
        <w:t xml:space="preserve"> 44-ФЗ</w:t>
      </w:r>
      <w:r w:rsidRPr="0060550A">
        <w:t>, для получения аккредитации на электронной площадке.</w:t>
      </w:r>
    </w:p>
    <w:p w:rsidR="00167E9C" w:rsidRPr="0060550A" w:rsidRDefault="00167E9C" w:rsidP="00167E9C">
      <w:pPr>
        <w:autoSpaceDE w:val="0"/>
        <w:autoSpaceDN w:val="0"/>
        <w:adjustRightInd w:val="0"/>
        <w:ind w:firstLine="540"/>
        <w:jc w:val="both"/>
      </w:pPr>
      <w:r w:rsidRPr="0060550A">
        <w:t xml:space="preserve">3.8. Отказ в аккредитации участника электронного аукциона на электронной площадке в иных случаях, за исключением указанных в </w:t>
      </w:r>
      <w:hyperlink w:anchor="Par42" w:history="1">
        <w:r w:rsidRPr="0060550A">
          <w:t>ч</w:t>
        </w:r>
        <w:r>
          <w:t>.</w:t>
        </w:r>
        <w:r w:rsidRPr="0060550A">
          <w:t>6</w:t>
        </w:r>
      </w:hyperlink>
      <w:r w:rsidRPr="0060550A">
        <w:t xml:space="preserve"> </w:t>
      </w:r>
      <w:r>
        <w:t xml:space="preserve">ст.61 </w:t>
      </w:r>
      <w:proofErr w:type="gramStart"/>
      <w:r>
        <w:t>Закона  №</w:t>
      </w:r>
      <w:proofErr w:type="gramEnd"/>
      <w:r>
        <w:t xml:space="preserve"> 44-ФЗ</w:t>
      </w:r>
      <w:r w:rsidRPr="0060550A">
        <w:t xml:space="preserve"> случаев, не допускается.</w:t>
      </w:r>
    </w:p>
    <w:p w:rsidR="00167E9C" w:rsidRPr="0060550A" w:rsidRDefault="00167E9C" w:rsidP="00167E9C">
      <w:pPr>
        <w:autoSpaceDE w:val="0"/>
        <w:autoSpaceDN w:val="0"/>
        <w:adjustRightInd w:val="0"/>
        <w:ind w:firstLine="540"/>
        <w:jc w:val="both"/>
      </w:pPr>
      <w:r w:rsidRPr="0060550A">
        <w:t>3.9. Аккредитация участника электронного аукциона на электронной площадке осуществляется сроком на три года с даты направления оператором электронной площадки этому участнику уведомления о принятии решения о его аккредитации на электронной площадке.</w:t>
      </w:r>
    </w:p>
    <w:p w:rsidR="00167E9C" w:rsidRPr="0060550A" w:rsidRDefault="00167E9C" w:rsidP="00167E9C">
      <w:pPr>
        <w:autoSpaceDE w:val="0"/>
        <w:autoSpaceDN w:val="0"/>
        <w:adjustRightInd w:val="0"/>
        <w:ind w:firstLine="540"/>
        <w:jc w:val="both"/>
      </w:pPr>
      <w:bookmarkStart w:id="6" w:name="Par46"/>
      <w:bookmarkEnd w:id="6"/>
      <w:r w:rsidRPr="0060550A">
        <w:t xml:space="preserve">3.10. В случае внесения изменений в документы и информацию, указанные в </w:t>
      </w:r>
      <w:hyperlink w:anchor="Par30" w:history="1">
        <w:r w:rsidRPr="0060550A">
          <w:t>ч</w:t>
        </w:r>
        <w:r>
          <w:t>.</w:t>
        </w:r>
        <w:r w:rsidRPr="0060550A">
          <w:t>2</w:t>
        </w:r>
      </w:hyperlink>
      <w:r w:rsidRPr="0060550A">
        <w:t xml:space="preserve"> </w:t>
      </w:r>
      <w:r>
        <w:t>ст.61 Закона  № 44-ФЗ</w:t>
      </w:r>
      <w:r w:rsidRPr="0060550A">
        <w:t xml:space="preserve">, замены или прекращения действия указанных документов (в том числе замены или прекращения действия усиленной электронной подписи) либо выдачи участником электронного аукциона новых доверенностей на осуществление от его имени действий по участию в таких аукционах этот участник обязан незамедлительно направить оператору электронной площадки новые документы и информацию, уведомление о прекращении действия указанных в </w:t>
      </w:r>
      <w:hyperlink w:anchor="Par30" w:history="1">
        <w:r w:rsidRPr="0060550A">
          <w:t>ч</w:t>
        </w:r>
        <w:r>
          <w:t>.</w:t>
        </w:r>
        <w:r w:rsidRPr="0060550A">
          <w:t>2</w:t>
        </w:r>
      </w:hyperlink>
      <w:r>
        <w:t xml:space="preserve"> ст.61</w:t>
      </w:r>
      <w:r w:rsidRPr="0060550A">
        <w:t xml:space="preserve"> </w:t>
      </w:r>
      <w:r>
        <w:t>Закона  № 44-ФЗ</w:t>
      </w:r>
      <w:r w:rsidRPr="0060550A">
        <w:t xml:space="preserve"> документов, прекращении действия усиленной электронной подписи.</w:t>
      </w:r>
    </w:p>
    <w:p w:rsidR="00167E9C" w:rsidRPr="0060550A" w:rsidRDefault="00167E9C" w:rsidP="00167E9C">
      <w:pPr>
        <w:autoSpaceDE w:val="0"/>
        <w:autoSpaceDN w:val="0"/>
        <w:adjustRightInd w:val="0"/>
        <w:ind w:firstLine="540"/>
        <w:jc w:val="both"/>
      </w:pPr>
      <w:r w:rsidRPr="0060550A">
        <w:t xml:space="preserve">3.11. Ответственность за достоверность документов и информации, предоставляемых в соответствии с </w:t>
      </w:r>
      <w:hyperlink w:anchor="Par30" w:history="1">
        <w:r w:rsidRPr="0060550A">
          <w:t>ч</w:t>
        </w:r>
        <w:r>
          <w:t>.</w:t>
        </w:r>
        <w:r w:rsidRPr="0060550A">
          <w:t>2</w:t>
        </w:r>
      </w:hyperlink>
      <w:r w:rsidRPr="0060550A">
        <w:t xml:space="preserve"> и </w:t>
      </w:r>
      <w:hyperlink w:anchor="Par46" w:history="1">
        <w:r w:rsidRPr="0060550A">
          <w:t>10</w:t>
        </w:r>
      </w:hyperlink>
      <w:r w:rsidRPr="0060550A">
        <w:t xml:space="preserve"> ст</w:t>
      </w:r>
      <w:r>
        <w:t>.61 Закона  № 44-ФЗ</w:t>
      </w:r>
      <w:r w:rsidRPr="0060550A">
        <w:t xml:space="preserve">, в том числе усиленных электронных подписей, и соответствие указанных документов и информации требованиям, установленным законодательством Российской Федерации, за действия, совершенные на основании указанных документов и информации, за своевременное уведомление оператора электронной площадки о внесении изменений в документы и информацию, предоставляемые в соответствии с </w:t>
      </w:r>
      <w:hyperlink w:anchor="Par30" w:history="1">
        <w:r w:rsidRPr="0060550A">
          <w:t>ч</w:t>
        </w:r>
        <w:r>
          <w:t>.</w:t>
        </w:r>
        <w:r w:rsidRPr="0060550A">
          <w:t>2</w:t>
        </w:r>
      </w:hyperlink>
      <w:r w:rsidRPr="0060550A">
        <w:t xml:space="preserve"> </w:t>
      </w:r>
      <w:r>
        <w:t>ст.61 Закона  № 44-ФЗ</w:t>
      </w:r>
      <w:r w:rsidRPr="0060550A">
        <w:t xml:space="preserve">, за замену указанных в </w:t>
      </w:r>
      <w:hyperlink w:anchor="Par30" w:history="1">
        <w:r w:rsidRPr="0060550A">
          <w:t>ч</w:t>
        </w:r>
        <w:r>
          <w:t>.</w:t>
        </w:r>
        <w:r w:rsidRPr="0060550A">
          <w:t>2</w:t>
        </w:r>
      </w:hyperlink>
      <w:r>
        <w:t xml:space="preserve"> </w:t>
      </w:r>
      <w:r w:rsidRPr="0060550A">
        <w:t>ст</w:t>
      </w:r>
      <w:r>
        <w:t>.61 Закона  № 44-ФЗ</w:t>
      </w:r>
      <w:r w:rsidRPr="0060550A">
        <w:t xml:space="preserve"> документов или прекращение их действия (в том числе замену усиленной электронной подписи или прекращение ее действия) несет участник электронного аукциона, предоставивший указанные документы и информацию.</w:t>
      </w:r>
    </w:p>
    <w:p w:rsidR="00167E9C" w:rsidRPr="0060550A" w:rsidRDefault="00167E9C" w:rsidP="00167E9C">
      <w:pPr>
        <w:autoSpaceDE w:val="0"/>
        <w:autoSpaceDN w:val="0"/>
        <w:adjustRightInd w:val="0"/>
        <w:ind w:firstLine="540"/>
        <w:jc w:val="both"/>
      </w:pPr>
      <w:r w:rsidRPr="0060550A">
        <w:t xml:space="preserve">3.12. В течение одного часа с момента поступления предусмотренных </w:t>
      </w:r>
      <w:hyperlink w:anchor="Par46" w:history="1">
        <w:r w:rsidRPr="0060550A">
          <w:t>ч</w:t>
        </w:r>
        <w:r>
          <w:t>.</w:t>
        </w:r>
        <w:r w:rsidRPr="0060550A">
          <w:t>10</w:t>
        </w:r>
      </w:hyperlink>
      <w:r w:rsidRPr="0060550A">
        <w:t xml:space="preserve"> ст</w:t>
      </w:r>
      <w:r>
        <w:t xml:space="preserve">.61 </w:t>
      </w:r>
      <w:proofErr w:type="gramStart"/>
      <w:r>
        <w:t>Закона  №</w:t>
      </w:r>
      <w:proofErr w:type="gramEnd"/>
      <w:r>
        <w:t xml:space="preserve"> 44-ФЗ</w:t>
      </w:r>
      <w:r w:rsidRPr="0060550A">
        <w:t xml:space="preserve"> документов и информации оператор электронной площадки обязан обеспечить размещение указанных документов и информации на электронной площадке или внесение изменений в предоставленные в соответствии с </w:t>
      </w:r>
      <w:hyperlink w:anchor="Par30" w:history="1">
        <w:r w:rsidRPr="0060550A">
          <w:t>ч</w:t>
        </w:r>
        <w:r>
          <w:t>.</w:t>
        </w:r>
        <w:r w:rsidRPr="0060550A">
          <w:t>2</w:t>
        </w:r>
      </w:hyperlink>
      <w:r w:rsidRPr="0060550A">
        <w:t xml:space="preserve"> ст</w:t>
      </w:r>
      <w:r>
        <w:t>.61 Закона  № 44-ФЗ</w:t>
      </w:r>
      <w:r w:rsidRPr="0060550A">
        <w:t xml:space="preserve"> документы и информацию с указанием даты и времени поступления указанных документов и информации. При этом оператор электронной площадки не осуществляет проверку достоверности указанных документов и информации, а также проверку изменений, внесенных в документы и информацию, на соответствие требованиям, установленным законодательством Российской Федерации.</w:t>
      </w:r>
    </w:p>
    <w:p w:rsidR="00167E9C" w:rsidRPr="0060550A" w:rsidRDefault="00167E9C" w:rsidP="00167E9C">
      <w:pPr>
        <w:autoSpaceDE w:val="0"/>
        <w:autoSpaceDN w:val="0"/>
        <w:adjustRightInd w:val="0"/>
        <w:ind w:firstLine="540"/>
        <w:jc w:val="both"/>
      </w:pPr>
      <w:r w:rsidRPr="0060550A">
        <w:t>3.13. Участник электронного аукциона, получивший аккредитацию на электронной площадке и предоставивший обеспечение заявки на участие в таком аукционе, вправе участвовать во всех таких аукционах, проводимых на этой электронной площадке.</w:t>
      </w:r>
    </w:p>
    <w:p w:rsidR="00167E9C" w:rsidRPr="0060550A" w:rsidRDefault="00167E9C" w:rsidP="00167E9C">
      <w:pPr>
        <w:autoSpaceDE w:val="0"/>
        <w:autoSpaceDN w:val="0"/>
        <w:adjustRightInd w:val="0"/>
        <w:ind w:firstLine="540"/>
        <w:jc w:val="both"/>
      </w:pPr>
      <w:r w:rsidRPr="0060550A">
        <w:t>3.14. Участник электронного аукциона, получивший аккредитацию на электронной площадке, не вправе подать заявку на участие в таком аукционе за три месяца до даты окончания срока своей аккредитации.</w:t>
      </w:r>
    </w:p>
    <w:p w:rsidR="00167E9C" w:rsidRPr="0060550A" w:rsidRDefault="00167E9C" w:rsidP="00167E9C">
      <w:pPr>
        <w:autoSpaceDE w:val="0"/>
        <w:autoSpaceDN w:val="0"/>
        <w:adjustRightInd w:val="0"/>
        <w:ind w:firstLine="540"/>
        <w:jc w:val="both"/>
      </w:pPr>
      <w:r w:rsidRPr="0060550A">
        <w:t xml:space="preserve">3.15. За три 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 В случае, если этот участник получил аккредитацию на электронной площадке, он </w:t>
      </w:r>
      <w:r w:rsidRPr="0060550A">
        <w:lastRenderedPageBreak/>
        <w:t>вправе пройти аккредитацию на новый срок в порядке, установленном ст</w:t>
      </w:r>
      <w:r>
        <w:t xml:space="preserve">.61 </w:t>
      </w:r>
      <w:proofErr w:type="gramStart"/>
      <w:r>
        <w:t>Закона  №</w:t>
      </w:r>
      <w:proofErr w:type="gramEnd"/>
      <w:r>
        <w:t xml:space="preserve"> 44-ФЗ</w:t>
      </w:r>
      <w:r w:rsidRPr="0060550A">
        <w:t>, не ранее чем за шесть месяцев до даты окончания срока ранее полученной аккредитации.</w:t>
      </w:r>
    </w:p>
    <w:p w:rsidR="00167E9C" w:rsidRPr="0021177D" w:rsidRDefault="00167E9C" w:rsidP="00167E9C">
      <w:pPr>
        <w:autoSpaceDE w:val="0"/>
        <w:autoSpaceDN w:val="0"/>
        <w:adjustRightInd w:val="0"/>
        <w:jc w:val="both"/>
        <w:outlineLvl w:val="0"/>
        <w:rPr>
          <w:u w:val="single"/>
        </w:rPr>
      </w:pPr>
      <w:r w:rsidRPr="0021177D">
        <w:rPr>
          <w:u w:val="single"/>
        </w:rPr>
        <w:t>4. Реестр участников электронного аукциона, получивших аккредитацию на электронной площадке</w:t>
      </w:r>
    </w:p>
    <w:p w:rsidR="00167E9C" w:rsidRPr="0060550A" w:rsidRDefault="00167E9C" w:rsidP="00167E9C">
      <w:pPr>
        <w:autoSpaceDE w:val="0"/>
        <w:autoSpaceDN w:val="0"/>
        <w:adjustRightInd w:val="0"/>
        <w:ind w:firstLine="540"/>
        <w:jc w:val="both"/>
      </w:pPr>
      <w:r w:rsidRPr="0060550A">
        <w:t>4.1. Оператор электронной площадки осуществляет ведение реестра участников электронного аукциона, получивших аккредитацию на электронной площадке.</w:t>
      </w:r>
    </w:p>
    <w:p w:rsidR="00167E9C" w:rsidRDefault="00167E9C" w:rsidP="00167E9C">
      <w:pPr>
        <w:autoSpaceDE w:val="0"/>
        <w:autoSpaceDN w:val="0"/>
        <w:adjustRightInd w:val="0"/>
        <w:ind w:firstLine="540"/>
        <w:jc w:val="both"/>
      </w:pPr>
      <w:bookmarkStart w:id="7" w:name="Par56"/>
      <w:bookmarkEnd w:id="7"/>
      <w:r w:rsidRPr="0060550A">
        <w:t>4.2. Оператор электронной площадки исключает участника электронного аукциона из реестра участников электронного аукциона, получивших аккредитацию на электронной площадке, в течение одного рабочего дня с даты истечения срока аккредитации этого участника или принятия решения об исключении этого участника из данного реестра. Оператор электронной площадки обязан направить этому участнику уведомление об исключении его из данного реестра.</w:t>
      </w:r>
    </w:p>
    <w:p w:rsidR="00CE6F03" w:rsidRPr="0060550A" w:rsidRDefault="00CE6F03" w:rsidP="00167E9C">
      <w:pPr>
        <w:autoSpaceDE w:val="0"/>
        <w:autoSpaceDN w:val="0"/>
        <w:adjustRightInd w:val="0"/>
        <w:ind w:firstLine="540"/>
        <w:jc w:val="both"/>
      </w:pPr>
    </w:p>
    <w:p w:rsidR="00167E9C" w:rsidRPr="00CE6F03" w:rsidRDefault="00167E9C" w:rsidP="00CE6F03">
      <w:pPr>
        <w:autoSpaceDE w:val="0"/>
        <w:autoSpaceDN w:val="0"/>
        <w:adjustRightInd w:val="0"/>
        <w:rPr>
          <w:b/>
          <w:sz w:val="28"/>
          <w:szCs w:val="28"/>
        </w:rPr>
      </w:pPr>
      <w:r w:rsidRPr="00CE6F03">
        <w:rPr>
          <w:b/>
          <w:sz w:val="28"/>
          <w:szCs w:val="28"/>
        </w:rPr>
        <w:t>2.Порядок подготовки и размещения в ЕИС (на официальном сайте) извещения о проведении электронного аукциона и аукционной документации (</w:t>
      </w:r>
      <w:hyperlink r:id="rId12" w:history="1">
        <w:r w:rsidRPr="00CE6F03">
          <w:rPr>
            <w:b/>
            <w:sz w:val="28"/>
            <w:szCs w:val="28"/>
          </w:rPr>
          <w:t>ст. ст. 63</w:t>
        </w:r>
      </w:hyperlink>
      <w:r w:rsidRPr="00CE6F03">
        <w:rPr>
          <w:b/>
          <w:sz w:val="28"/>
          <w:szCs w:val="28"/>
        </w:rPr>
        <w:t xml:space="preserve"> - </w:t>
      </w:r>
      <w:hyperlink r:id="rId13" w:history="1">
        <w:r w:rsidRPr="00CE6F03">
          <w:rPr>
            <w:b/>
            <w:sz w:val="28"/>
            <w:szCs w:val="28"/>
          </w:rPr>
          <w:t>65</w:t>
        </w:r>
      </w:hyperlink>
      <w:r w:rsidRPr="00CE6F03">
        <w:rPr>
          <w:b/>
          <w:sz w:val="28"/>
          <w:szCs w:val="28"/>
        </w:rPr>
        <w:t xml:space="preserve"> Закона N 44-ФЗ);</w:t>
      </w:r>
    </w:p>
    <w:p w:rsidR="00167E9C" w:rsidRPr="0021177D" w:rsidRDefault="00167E9C" w:rsidP="00167E9C">
      <w:pPr>
        <w:autoSpaceDE w:val="0"/>
        <w:autoSpaceDN w:val="0"/>
        <w:adjustRightInd w:val="0"/>
        <w:ind w:firstLine="540"/>
        <w:jc w:val="both"/>
        <w:rPr>
          <w:u w:val="single"/>
        </w:rPr>
      </w:pPr>
      <w:r w:rsidRPr="0021177D">
        <w:rPr>
          <w:u w:val="single"/>
        </w:rPr>
        <w:t>1. Извещение о проведении электронного аукциона</w:t>
      </w:r>
    </w:p>
    <w:p w:rsidR="00167E9C" w:rsidRPr="0060550A" w:rsidRDefault="00167E9C" w:rsidP="00167E9C">
      <w:pPr>
        <w:autoSpaceDE w:val="0"/>
        <w:autoSpaceDN w:val="0"/>
        <w:adjustRightInd w:val="0"/>
        <w:ind w:firstLine="540"/>
        <w:jc w:val="both"/>
      </w:pPr>
      <w:bookmarkStart w:id="8" w:name="Par3"/>
      <w:bookmarkEnd w:id="8"/>
      <w:r w:rsidRPr="0060550A">
        <w:t>1.1. Извещение о проведении электронного аукциона размещается заказчиком в единой информационной системе.</w:t>
      </w:r>
    </w:p>
    <w:p w:rsidR="00167E9C" w:rsidRPr="0060550A" w:rsidRDefault="00167E9C" w:rsidP="00167E9C">
      <w:pPr>
        <w:autoSpaceDE w:val="0"/>
        <w:autoSpaceDN w:val="0"/>
        <w:adjustRightInd w:val="0"/>
        <w:ind w:firstLine="540"/>
        <w:jc w:val="both"/>
      </w:pPr>
      <w:bookmarkStart w:id="9" w:name="Par4"/>
      <w:bookmarkEnd w:id="9"/>
      <w:r w:rsidRPr="0060550A">
        <w:t>1.2. Заказчик размещает в единой информационной системе извещение о проведении электронного аукциона не менее чем за семь дней до даты окончания срока подачи заявок на участие в таком аукционе.</w:t>
      </w:r>
    </w:p>
    <w:p w:rsidR="00167E9C" w:rsidRPr="0060550A" w:rsidRDefault="00167E9C" w:rsidP="00167E9C">
      <w:pPr>
        <w:autoSpaceDE w:val="0"/>
        <w:autoSpaceDN w:val="0"/>
        <w:adjustRightInd w:val="0"/>
        <w:ind w:firstLine="540"/>
        <w:jc w:val="both"/>
      </w:pPr>
      <w:bookmarkStart w:id="10" w:name="Par5"/>
      <w:bookmarkEnd w:id="10"/>
      <w:r w:rsidRPr="0060550A">
        <w:t xml:space="preserve">1.3. Заказчик вправе опубликовать извещение о проведении электронного аукциона в любых средствах массовой информации или разместить это извещение в электронных средствах массовой информации при условии, что такое опубликование или такое размещение не может осуществляться вместо предусмотренного </w:t>
      </w:r>
      <w:hyperlink w:anchor="Par3" w:history="1">
        <w:r w:rsidRPr="0060550A">
          <w:t>ч</w:t>
        </w:r>
        <w:r>
          <w:t xml:space="preserve">. </w:t>
        </w:r>
        <w:r w:rsidRPr="0060550A">
          <w:t>1</w:t>
        </w:r>
      </w:hyperlink>
      <w:r w:rsidRPr="0060550A">
        <w:t xml:space="preserve"> </w:t>
      </w:r>
      <w:r>
        <w:t xml:space="preserve">ст. 63 </w:t>
      </w:r>
      <w:proofErr w:type="gramStart"/>
      <w:r>
        <w:t>Закона  №</w:t>
      </w:r>
      <w:proofErr w:type="gramEnd"/>
      <w:r>
        <w:t xml:space="preserve"> 44-ФЗ</w:t>
      </w:r>
      <w:r w:rsidRPr="0060550A">
        <w:t xml:space="preserve"> размещения.</w:t>
      </w:r>
    </w:p>
    <w:p w:rsidR="00167E9C" w:rsidRPr="0060550A" w:rsidRDefault="00167E9C" w:rsidP="00167E9C">
      <w:pPr>
        <w:autoSpaceDE w:val="0"/>
        <w:autoSpaceDN w:val="0"/>
        <w:adjustRightInd w:val="0"/>
        <w:ind w:firstLine="540"/>
        <w:jc w:val="both"/>
      </w:pPr>
      <w:r w:rsidRPr="0060550A">
        <w:t>1.4. Заказчик вправе принять решение о внесении изменений в извещение о проведении электронного аукциона не позднее чем за два дня до даты окончания срока подачи заявок на участие в таком аукционе. Изменение объекта закупки при проведении такого аукциона не допускается. В течение одного дня с даты принятия данного решения заказчик размещает в единой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 этот срок составлял не менее чем семь дней.</w:t>
      </w:r>
    </w:p>
    <w:p w:rsidR="00167E9C" w:rsidRPr="0021177D" w:rsidRDefault="00167E9C" w:rsidP="00167E9C">
      <w:pPr>
        <w:autoSpaceDE w:val="0"/>
        <w:autoSpaceDN w:val="0"/>
        <w:adjustRightInd w:val="0"/>
        <w:jc w:val="both"/>
        <w:outlineLvl w:val="0"/>
        <w:rPr>
          <w:u w:val="single"/>
        </w:rPr>
      </w:pPr>
      <w:r>
        <w:t xml:space="preserve">         </w:t>
      </w:r>
      <w:r w:rsidRPr="0021177D">
        <w:rPr>
          <w:u w:val="single"/>
        </w:rPr>
        <w:t>2. Содержание документации об электронном аукционе</w:t>
      </w:r>
    </w:p>
    <w:p w:rsidR="00167E9C" w:rsidRPr="0060550A" w:rsidRDefault="00167E9C" w:rsidP="00167E9C">
      <w:pPr>
        <w:autoSpaceDE w:val="0"/>
        <w:autoSpaceDN w:val="0"/>
        <w:adjustRightInd w:val="0"/>
        <w:ind w:firstLine="540"/>
        <w:jc w:val="both"/>
      </w:pPr>
      <w:bookmarkStart w:id="11" w:name="Par21"/>
      <w:bookmarkEnd w:id="11"/>
      <w:r w:rsidRPr="0060550A">
        <w:t>2.1. Документация об электронном аукционе наряду с информацией, указанной в извещении о проведении такого аукциона, должна содержать следующую информацию:</w:t>
      </w:r>
    </w:p>
    <w:p w:rsidR="00167E9C" w:rsidRPr="0060550A" w:rsidRDefault="00167E9C" w:rsidP="00167E9C">
      <w:pPr>
        <w:autoSpaceDE w:val="0"/>
        <w:autoSpaceDN w:val="0"/>
        <w:adjustRightInd w:val="0"/>
        <w:ind w:firstLine="540"/>
        <w:jc w:val="both"/>
      </w:pPr>
      <w:r w:rsidRPr="0060550A">
        <w:t xml:space="preserve">1) наименование и описание объекта закупки и условия </w:t>
      </w:r>
      <w:r w:rsidR="00DA569F">
        <w:t>контракт</w:t>
      </w:r>
      <w:r w:rsidRPr="0060550A">
        <w:t xml:space="preserve">а в соответствии со </w:t>
      </w:r>
      <w:hyperlink r:id="rId14" w:history="1">
        <w:r w:rsidRPr="0060550A">
          <w:t>ст</w:t>
        </w:r>
        <w:r>
          <w:t xml:space="preserve">. </w:t>
        </w:r>
        <w:r w:rsidRPr="0060550A">
          <w:t>33</w:t>
        </w:r>
      </w:hyperlink>
      <w:r w:rsidRPr="0060550A">
        <w:t xml:space="preserve">   </w:t>
      </w:r>
      <w:r>
        <w:t>Закона № 44-ФЗ</w:t>
      </w:r>
      <w:r w:rsidRPr="0060550A">
        <w:t xml:space="preserve">, в том числе обоснование начальной (максимальной) цены </w:t>
      </w:r>
      <w:r w:rsidR="00DA569F">
        <w:t>контракт</w:t>
      </w:r>
      <w:r w:rsidRPr="0060550A">
        <w:t>а;</w:t>
      </w:r>
    </w:p>
    <w:p w:rsidR="00167E9C" w:rsidRPr="0060550A" w:rsidRDefault="00167E9C" w:rsidP="00167E9C">
      <w:pPr>
        <w:autoSpaceDE w:val="0"/>
        <w:autoSpaceDN w:val="0"/>
        <w:adjustRightInd w:val="0"/>
        <w:ind w:firstLine="540"/>
        <w:jc w:val="both"/>
      </w:pPr>
      <w:r w:rsidRPr="0060550A">
        <w:t xml:space="preserve">2) требования к содержанию, составу заявки на участие в таком аукционе в соответствии с </w:t>
      </w:r>
      <w:hyperlink r:id="rId15" w:history="1">
        <w:r w:rsidRPr="0060550A">
          <w:t>ч</w:t>
        </w:r>
        <w:r>
          <w:t xml:space="preserve">. </w:t>
        </w:r>
        <w:r w:rsidRPr="0060550A">
          <w:t>3</w:t>
        </w:r>
      </w:hyperlink>
      <w:r w:rsidRPr="0060550A">
        <w:t xml:space="preserve"> - </w:t>
      </w:r>
      <w:hyperlink r:id="rId16" w:history="1">
        <w:r w:rsidRPr="0060550A">
          <w:t>6 ст</w:t>
        </w:r>
        <w:r>
          <w:t>.</w:t>
        </w:r>
        <w:r w:rsidRPr="0060550A">
          <w:t>66</w:t>
        </w:r>
      </w:hyperlink>
      <w:r w:rsidRPr="0060550A">
        <w:t xml:space="preserve"> </w:t>
      </w:r>
      <w:r>
        <w:t>Закона № 44-ФЗ</w:t>
      </w:r>
      <w:r w:rsidRPr="0060550A">
        <w:t xml:space="preserve"> и инструкция по ее заполнению. При этом не допускается установление требований, влекущих за собой ограничение количества участников такого аукциона или ограничение доступа к участию в таком аукционе;</w:t>
      </w:r>
    </w:p>
    <w:p w:rsidR="00167E9C" w:rsidRPr="0060550A" w:rsidRDefault="00167E9C" w:rsidP="00167E9C">
      <w:pPr>
        <w:autoSpaceDE w:val="0"/>
        <w:autoSpaceDN w:val="0"/>
        <w:adjustRightInd w:val="0"/>
        <w:ind w:firstLine="540"/>
        <w:jc w:val="both"/>
      </w:pPr>
      <w:r w:rsidRPr="0060550A">
        <w:t>3) дата и время окончания срока подачи заявок на участие в таком аукционе;</w:t>
      </w:r>
    </w:p>
    <w:p w:rsidR="00167E9C" w:rsidRPr="0060550A" w:rsidRDefault="00167E9C" w:rsidP="00167E9C">
      <w:pPr>
        <w:autoSpaceDE w:val="0"/>
        <w:autoSpaceDN w:val="0"/>
        <w:adjustRightInd w:val="0"/>
        <w:ind w:firstLine="540"/>
        <w:jc w:val="both"/>
      </w:pPr>
      <w:r w:rsidRPr="0060550A">
        <w:t xml:space="preserve">4) дата окончания срока рассмотрения заявок на участие в таком аукционе в соответствии с </w:t>
      </w:r>
      <w:hyperlink r:id="rId17" w:history="1">
        <w:r w:rsidRPr="0060550A">
          <w:t>ч</w:t>
        </w:r>
        <w:r>
          <w:t>.</w:t>
        </w:r>
        <w:r w:rsidRPr="0060550A">
          <w:t xml:space="preserve"> 2 ст</w:t>
        </w:r>
        <w:r>
          <w:t>.</w:t>
        </w:r>
        <w:r w:rsidRPr="0060550A">
          <w:t xml:space="preserve"> 67</w:t>
        </w:r>
      </w:hyperlink>
      <w:r w:rsidRPr="0060550A">
        <w:t xml:space="preserve"> </w:t>
      </w:r>
      <w:r>
        <w:t>Закона № 44-ФЗ</w:t>
      </w:r>
      <w:r w:rsidRPr="0060550A">
        <w:t>;</w:t>
      </w:r>
    </w:p>
    <w:p w:rsidR="00167E9C" w:rsidRPr="0060550A" w:rsidRDefault="00167E9C" w:rsidP="00167E9C">
      <w:pPr>
        <w:autoSpaceDE w:val="0"/>
        <w:autoSpaceDN w:val="0"/>
        <w:adjustRightInd w:val="0"/>
        <w:ind w:firstLine="540"/>
        <w:jc w:val="both"/>
      </w:pPr>
      <w:r w:rsidRPr="0060550A">
        <w:t xml:space="preserve">5) дата проведения такого аукциона в соответствии с </w:t>
      </w:r>
      <w:hyperlink r:id="rId18" w:history="1">
        <w:r w:rsidRPr="0060550A">
          <w:t>ч</w:t>
        </w:r>
        <w:r>
          <w:t xml:space="preserve">. </w:t>
        </w:r>
        <w:r w:rsidRPr="0060550A">
          <w:t>3 ст</w:t>
        </w:r>
        <w:r>
          <w:t>.</w:t>
        </w:r>
        <w:r w:rsidRPr="0060550A">
          <w:t xml:space="preserve"> 68</w:t>
        </w:r>
      </w:hyperlink>
      <w:r w:rsidRPr="0060550A">
        <w:t xml:space="preserve"> </w:t>
      </w:r>
      <w:proofErr w:type="gramStart"/>
      <w:r>
        <w:t>Закона  №</w:t>
      </w:r>
      <w:proofErr w:type="gramEnd"/>
      <w:r>
        <w:t xml:space="preserve"> 44-ФЗ</w:t>
      </w:r>
      <w:r w:rsidRPr="0060550A">
        <w:t>;</w:t>
      </w:r>
    </w:p>
    <w:p w:rsidR="00167E9C" w:rsidRPr="0060550A" w:rsidRDefault="00167E9C" w:rsidP="00167E9C">
      <w:pPr>
        <w:autoSpaceDE w:val="0"/>
        <w:autoSpaceDN w:val="0"/>
        <w:adjustRightInd w:val="0"/>
        <w:ind w:firstLine="540"/>
        <w:jc w:val="both"/>
      </w:pPr>
      <w:r w:rsidRPr="0060550A">
        <w:t xml:space="preserve">6) информация о валюте, используемой для формирования цены </w:t>
      </w:r>
      <w:r w:rsidR="00DA569F">
        <w:t>контракт</w:t>
      </w:r>
      <w:r w:rsidRPr="0060550A">
        <w:t>а и расчетов с поставщиками (подрядчиками, исполнителями);</w:t>
      </w:r>
    </w:p>
    <w:p w:rsidR="00167E9C" w:rsidRPr="0060550A" w:rsidRDefault="00167E9C" w:rsidP="00167E9C">
      <w:pPr>
        <w:autoSpaceDE w:val="0"/>
        <w:autoSpaceDN w:val="0"/>
        <w:adjustRightInd w:val="0"/>
        <w:ind w:firstLine="540"/>
        <w:jc w:val="both"/>
      </w:pPr>
      <w:r w:rsidRPr="0060550A">
        <w:t xml:space="preserve">7)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w:t>
      </w:r>
      <w:r w:rsidR="00DA569F">
        <w:t>контракт</w:t>
      </w:r>
      <w:r w:rsidRPr="0060550A">
        <w:t>а;</w:t>
      </w:r>
    </w:p>
    <w:p w:rsidR="00167E9C" w:rsidRPr="0060550A" w:rsidRDefault="00167E9C" w:rsidP="00167E9C">
      <w:pPr>
        <w:autoSpaceDE w:val="0"/>
        <w:autoSpaceDN w:val="0"/>
        <w:adjustRightInd w:val="0"/>
        <w:ind w:firstLine="540"/>
        <w:jc w:val="both"/>
      </w:pPr>
      <w:r w:rsidRPr="0060550A">
        <w:t xml:space="preserve">8) размер обеспечения исполнения </w:t>
      </w:r>
      <w:r w:rsidR="00DA569F">
        <w:t>контракт</w:t>
      </w:r>
      <w:r w:rsidRPr="0060550A">
        <w:t xml:space="preserve">а, срок и порядок предоставления указанного обеспечения, требования к обеспечению исполнения </w:t>
      </w:r>
      <w:r w:rsidR="00DA569F">
        <w:t>контракт</w:t>
      </w:r>
      <w:r w:rsidRPr="0060550A">
        <w:t>а;</w:t>
      </w:r>
    </w:p>
    <w:p w:rsidR="00167E9C" w:rsidRPr="0060550A" w:rsidRDefault="00167E9C" w:rsidP="00167E9C">
      <w:pPr>
        <w:autoSpaceDE w:val="0"/>
        <w:autoSpaceDN w:val="0"/>
        <w:adjustRightInd w:val="0"/>
        <w:ind w:firstLine="540"/>
        <w:jc w:val="both"/>
      </w:pPr>
      <w:r w:rsidRPr="0060550A">
        <w:lastRenderedPageBreak/>
        <w:t xml:space="preserve">9) возможность заказчика изменить условия </w:t>
      </w:r>
      <w:r w:rsidR="00DA569F">
        <w:t>контракт</w:t>
      </w:r>
      <w:r w:rsidRPr="0060550A">
        <w:t>а в соответствии с положениями настоящего Федерального закона;</w:t>
      </w:r>
    </w:p>
    <w:p w:rsidR="00167E9C" w:rsidRPr="0060550A" w:rsidRDefault="00167E9C" w:rsidP="00167E9C">
      <w:pPr>
        <w:autoSpaceDE w:val="0"/>
        <w:autoSpaceDN w:val="0"/>
        <w:adjustRightInd w:val="0"/>
        <w:ind w:firstLine="540"/>
        <w:jc w:val="both"/>
      </w:pPr>
      <w:r w:rsidRPr="0060550A">
        <w:t xml:space="preserve">10) информация о </w:t>
      </w:r>
      <w:r w:rsidR="00DA569F">
        <w:t>контракт</w:t>
      </w:r>
      <w:r w:rsidRPr="0060550A">
        <w:t xml:space="preserve">ной службе, </w:t>
      </w:r>
      <w:r w:rsidR="00DA569F">
        <w:t>контракт</w:t>
      </w:r>
      <w:r w:rsidRPr="0060550A">
        <w:t xml:space="preserve">ном управляющем, ответственных за заключение </w:t>
      </w:r>
      <w:r w:rsidR="00DA569F">
        <w:t>контракт</w:t>
      </w:r>
      <w:r w:rsidRPr="0060550A">
        <w:t xml:space="preserve">а, срок, в течение которого победитель такого аукциона или иной участник, с которым заключается </w:t>
      </w:r>
      <w:r w:rsidR="00DA569F">
        <w:t>контракт</w:t>
      </w:r>
      <w:r w:rsidRPr="0060550A">
        <w:t xml:space="preserve"> при уклонении победителя такого аукциона от заключения </w:t>
      </w:r>
      <w:r w:rsidR="00DA569F">
        <w:t>контракт</w:t>
      </w:r>
      <w:r w:rsidRPr="0060550A">
        <w:t xml:space="preserve">а, должен подписать </w:t>
      </w:r>
      <w:r w:rsidR="00DA569F">
        <w:t>контракт</w:t>
      </w:r>
      <w:r w:rsidRPr="0060550A">
        <w:t xml:space="preserve">, условия признания победителя такого аукциона или иного участника такого аукциона уклонившимися от заключения </w:t>
      </w:r>
      <w:r w:rsidR="00DA569F">
        <w:t>контракт</w:t>
      </w:r>
      <w:r w:rsidRPr="0060550A">
        <w:t>а;</w:t>
      </w:r>
    </w:p>
    <w:p w:rsidR="00167E9C" w:rsidRPr="0060550A" w:rsidRDefault="00167E9C" w:rsidP="00167E9C">
      <w:pPr>
        <w:autoSpaceDE w:val="0"/>
        <w:autoSpaceDN w:val="0"/>
        <w:adjustRightInd w:val="0"/>
        <w:ind w:firstLine="540"/>
        <w:jc w:val="both"/>
      </w:pPr>
      <w:r w:rsidRPr="0060550A">
        <w:t>11) порядок, даты начала и окончания срока предоставления участникам такого аукциона разъяснений положений документации о таком аукционе;</w:t>
      </w:r>
    </w:p>
    <w:p w:rsidR="00167E9C" w:rsidRPr="0060550A" w:rsidRDefault="00167E9C" w:rsidP="00167E9C">
      <w:pPr>
        <w:autoSpaceDE w:val="0"/>
        <w:autoSpaceDN w:val="0"/>
        <w:adjustRightInd w:val="0"/>
        <w:ind w:firstLine="540"/>
        <w:jc w:val="both"/>
      </w:pPr>
      <w:r w:rsidRPr="0060550A">
        <w:t xml:space="preserve">12) информация о возможности одностороннего отказа от исполнения </w:t>
      </w:r>
      <w:r w:rsidR="00DA569F">
        <w:t>контракт</w:t>
      </w:r>
      <w:r w:rsidRPr="0060550A">
        <w:t xml:space="preserve">а в соответствии с положениями </w:t>
      </w:r>
      <w:hyperlink r:id="rId19" w:history="1">
        <w:r w:rsidRPr="0060550A">
          <w:t>ч</w:t>
        </w:r>
        <w:r>
          <w:t xml:space="preserve">. </w:t>
        </w:r>
        <w:r w:rsidRPr="0060550A">
          <w:t>8</w:t>
        </w:r>
      </w:hyperlink>
      <w:r w:rsidRPr="0060550A">
        <w:t xml:space="preserve"> - </w:t>
      </w:r>
      <w:hyperlink r:id="rId20" w:history="1">
        <w:r w:rsidRPr="0060550A">
          <w:t>26 ст</w:t>
        </w:r>
        <w:r>
          <w:t>.</w:t>
        </w:r>
        <w:r w:rsidRPr="0060550A">
          <w:t xml:space="preserve"> </w:t>
        </w:r>
        <w:proofErr w:type="gramStart"/>
        <w:r w:rsidRPr="0060550A">
          <w:t>95</w:t>
        </w:r>
      </w:hyperlink>
      <w:r w:rsidRPr="0060550A">
        <w:t xml:space="preserve">  </w:t>
      </w:r>
      <w:r>
        <w:t>Закона</w:t>
      </w:r>
      <w:proofErr w:type="gramEnd"/>
      <w:r>
        <w:t xml:space="preserve">  № 44-ФЗ</w:t>
      </w:r>
      <w:r w:rsidRPr="0060550A">
        <w:t>.</w:t>
      </w:r>
    </w:p>
    <w:p w:rsidR="00167E9C" w:rsidRPr="0060550A" w:rsidRDefault="00167E9C" w:rsidP="00167E9C">
      <w:pPr>
        <w:autoSpaceDE w:val="0"/>
        <w:autoSpaceDN w:val="0"/>
        <w:adjustRightInd w:val="0"/>
        <w:ind w:firstLine="540"/>
        <w:jc w:val="both"/>
      </w:pPr>
      <w:r w:rsidRPr="0060550A">
        <w:t>2.2. Документация об электронном аукционе не может содержать требования к оформлению и форме заявки на участие в таком аукционе.</w:t>
      </w:r>
    </w:p>
    <w:p w:rsidR="00167E9C" w:rsidRPr="0060550A" w:rsidRDefault="00167E9C" w:rsidP="00167E9C">
      <w:pPr>
        <w:autoSpaceDE w:val="0"/>
        <w:autoSpaceDN w:val="0"/>
        <w:adjustRightInd w:val="0"/>
        <w:ind w:firstLine="540"/>
        <w:jc w:val="both"/>
      </w:pPr>
      <w:r w:rsidRPr="0060550A">
        <w:t xml:space="preserve">2.3. Документация об электронном аукционе наряду с предусмотренной </w:t>
      </w:r>
      <w:hyperlink w:anchor="Par21" w:history="1">
        <w:r w:rsidRPr="0060550A">
          <w:t>ч</w:t>
        </w:r>
        <w:r>
          <w:t xml:space="preserve">. </w:t>
        </w:r>
        <w:r w:rsidRPr="0060550A">
          <w:t>1</w:t>
        </w:r>
      </w:hyperlink>
      <w:r w:rsidRPr="0060550A">
        <w:t xml:space="preserve"> </w:t>
      </w:r>
      <w:r>
        <w:t>ст.64 Закона № 44-ФЗ</w:t>
      </w:r>
      <w:r w:rsidRPr="0060550A">
        <w:t xml:space="preserve"> информацией содержит требования к участникам такого аукциона, установленные в соответствии с </w:t>
      </w:r>
      <w:hyperlink r:id="rId21" w:history="1">
        <w:r w:rsidRPr="0060550A">
          <w:t>ч</w:t>
        </w:r>
        <w:r>
          <w:t xml:space="preserve">. </w:t>
        </w:r>
        <w:r w:rsidRPr="0060550A">
          <w:t>1</w:t>
        </w:r>
      </w:hyperlink>
      <w:r w:rsidRPr="0060550A">
        <w:t xml:space="preserve"> и </w:t>
      </w:r>
      <w:hyperlink r:id="rId22" w:history="1">
        <w:r w:rsidRPr="0060550A">
          <w:t>2 ст</w:t>
        </w:r>
        <w:r>
          <w:t>.</w:t>
        </w:r>
        <w:r w:rsidRPr="0060550A">
          <w:t>31</w:t>
        </w:r>
      </w:hyperlink>
      <w:r w:rsidRPr="0060550A">
        <w:t xml:space="preserve"> (при наличии таких требований) </w:t>
      </w:r>
      <w:r>
        <w:t>Закона № 44-ФЗ</w:t>
      </w:r>
      <w:r w:rsidRPr="0060550A">
        <w:t>.</w:t>
      </w:r>
    </w:p>
    <w:p w:rsidR="00167E9C" w:rsidRPr="0060550A" w:rsidRDefault="00167E9C" w:rsidP="00167E9C">
      <w:pPr>
        <w:autoSpaceDE w:val="0"/>
        <w:autoSpaceDN w:val="0"/>
        <w:adjustRightInd w:val="0"/>
        <w:ind w:firstLine="540"/>
        <w:jc w:val="both"/>
      </w:pPr>
      <w:r w:rsidRPr="0060550A">
        <w:t xml:space="preserve">2.4. К документации об электронном аукционе прилагается проект </w:t>
      </w:r>
      <w:r w:rsidR="00DA569F">
        <w:t>контракт</w:t>
      </w:r>
      <w:r w:rsidRPr="0060550A">
        <w:t>а, который является неотъемлемой частью этой документации.</w:t>
      </w:r>
    </w:p>
    <w:p w:rsidR="00167E9C" w:rsidRPr="0021177D" w:rsidRDefault="00167E9C" w:rsidP="00167E9C">
      <w:pPr>
        <w:autoSpaceDE w:val="0"/>
        <w:autoSpaceDN w:val="0"/>
        <w:adjustRightInd w:val="0"/>
        <w:jc w:val="both"/>
        <w:outlineLvl w:val="0"/>
        <w:rPr>
          <w:u w:val="single"/>
        </w:rPr>
      </w:pPr>
      <w:r w:rsidRPr="0021177D">
        <w:rPr>
          <w:u w:val="single"/>
        </w:rPr>
        <w:t>3. Порядок предоставления документации об электронном аукционе, разъяснений ее положений и внесение в нее изменений</w:t>
      </w:r>
    </w:p>
    <w:p w:rsidR="00167E9C" w:rsidRPr="0060550A" w:rsidRDefault="00167E9C" w:rsidP="00167E9C">
      <w:pPr>
        <w:autoSpaceDE w:val="0"/>
        <w:autoSpaceDN w:val="0"/>
        <w:adjustRightInd w:val="0"/>
        <w:ind w:firstLine="540"/>
        <w:jc w:val="both"/>
      </w:pPr>
      <w:r w:rsidRPr="0060550A">
        <w:t xml:space="preserve">3.1. В случае проведения электронного аукциона заказчик размещает в единой информационной системе документацию о таком аукционе в сроки, указанные в </w:t>
      </w:r>
      <w:hyperlink w:anchor="Par4" w:history="1">
        <w:r w:rsidRPr="0060550A">
          <w:t>ч</w:t>
        </w:r>
        <w:r>
          <w:t>.</w:t>
        </w:r>
        <w:r w:rsidRPr="0060550A">
          <w:t>2</w:t>
        </w:r>
      </w:hyperlink>
      <w:r w:rsidRPr="0060550A">
        <w:t xml:space="preserve"> и </w:t>
      </w:r>
      <w:hyperlink w:anchor="Par5" w:history="1">
        <w:r w:rsidRPr="0060550A">
          <w:t>3 ст</w:t>
        </w:r>
        <w:r>
          <w:t>.</w:t>
        </w:r>
        <w:r w:rsidRPr="0060550A">
          <w:t xml:space="preserve"> 63</w:t>
        </w:r>
      </w:hyperlink>
      <w:r w:rsidRPr="0060550A">
        <w:t xml:space="preserve"> </w:t>
      </w:r>
      <w:proofErr w:type="gramStart"/>
      <w:r>
        <w:t>Закона  №</w:t>
      </w:r>
      <w:proofErr w:type="gramEnd"/>
      <w:r>
        <w:t xml:space="preserve"> 44-ФЗ</w:t>
      </w:r>
      <w:r w:rsidRPr="0060550A">
        <w:t>, одновременно с размещением извещения о проведении такого аукциона.</w:t>
      </w:r>
    </w:p>
    <w:p w:rsidR="00167E9C" w:rsidRPr="0060550A" w:rsidRDefault="00167E9C" w:rsidP="00167E9C">
      <w:pPr>
        <w:autoSpaceDE w:val="0"/>
        <w:autoSpaceDN w:val="0"/>
        <w:adjustRightInd w:val="0"/>
        <w:ind w:firstLine="540"/>
        <w:jc w:val="both"/>
      </w:pPr>
      <w:r w:rsidRPr="0060550A">
        <w:t>3.2. Документация об электронном аукционе должна быть доступна для ознакомления без взимания платы.</w:t>
      </w:r>
    </w:p>
    <w:p w:rsidR="00167E9C" w:rsidRPr="0060550A" w:rsidRDefault="00167E9C" w:rsidP="00167E9C">
      <w:pPr>
        <w:autoSpaceDE w:val="0"/>
        <w:autoSpaceDN w:val="0"/>
        <w:adjustRightInd w:val="0"/>
        <w:ind w:firstLine="540"/>
        <w:jc w:val="both"/>
      </w:pPr>
      <w:bookmarkStart w:id="12" w:name="Par43"/>
      <w:bookmarkEnd w:id="12"/>
      <w:r w:rsidRPr="0060550A">
        <w:t>3.3. 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оператором электронной площадки заказчику.</w:t>
      </w:r>
    </w:p>
    <w:p w:rsidR="00167E9C" w:rsidRPr="0060550A" w:rsidRDefault="00167E9C" w:rsidP="00167E9C">
      <w:pPr>
        <w:autoSpaceDE w:val="0"/>
        <w:autoSpaceDN w:val="0"/>
        <w:adjustRightInd w:val="0"/>
        <w:ind w:firstLine="540"/>
        <w:jc w:val="both"/>
      </w:pPr>
      <w:r w:rsidRPr="0060550A">
        <w:t xml:space="preserve">3.4. В течение двух дней с даты поступления от оператора электронной площадки указанного в </w:t>
      </w:r>
      <w:hyperlink w:anchor="Par43" w:history="1">
        <w:r w:rsidRPr="0060550A">
          <w:t>ч</w:t>
        </w:r>
        <w:r>
          <w:t xml:space="preserve">. </w:t>
        </w:r>
        <w:r w:rsidRPr="0060550A">
          <w:t>3</w:t>
        </w:r>
      </w:hyperlink>
      <w:r w:rsidRPr="0060550A">
        <w:t xml:space="preserve"> ст</w:t>
      </w:r>
      <w:r>
        <w:t>. 65 Закона № 44-ФЗ</w:t>
      </w:r>
      <w:r w:rsidRPr="0060550A">
        <w:t xml:space="preserve">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таком аукционе.</w:t>
      </w:r>
    </w:p>
    <w:p w:rsidR="00167E9C" w:rsidRPr="0060550A" w:rsidRDefault="00167E9C" w:rsidP="00167E9C">
      <w:pPr>
        <w:autoSpaceDE w:val="0"/>
        <w:autoSpaceDN w:val="0"/>
        <w:adjustRightInd w:val="0"/>
        <w:ind w:firstLine="540"/>
        <w:jc w:val="both"/>
      </w:pPr>
      <w:r w:rsidRPr="0060550A">
        <w:t>3.5. Разъяснения положений документации об электронном аукционе не должны изменять ее суть.</w:t>
      </w:r>
    </w:p>
    <w:p w:rsidR="00167E9C" w:rsidRPr="0060550A" w:rsidRDefault="00167E9C" w:rsidP="00167E9C">
      <w:pPr>
        <w:autoSpaceDE w:val="0"/>
        <w:autoSpaceDN w:val="0"/>
        <w:adjustRightInd w:val="0"/>
        <w:ind w:firstLine="540"/>
        <w:jc w:val="both"/>
      </w:pPr>
      <w:r w:rsidRPr="0060550A">
        <w:t>3.6. Заказчик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 таком аукционе не позднее чем за два дня до даты окончания срока подачи заявок на участие в таком аукционе. Изменение объекта закупки и увеличение размера обеспечения данных заявок не допускаются. В течение одного дня с даты принятия указанного решения изменения, внесенные в документацию о таком аукционе, размещаются заказчиком в единой информационной системе. При этом срок подачи заявок на участие в таком аукционе должен быть продлен так, чтобы с даты размещения изменений до даты окончания срока подачи заявок на участие в таком аукционе этот срок составлял не менее чем семь дней.</w:t>
      </w:r>
    </w:p>
    <w:p w:rsidR="00167E9C" w:rsidRPr="00CE6F03" w:rsidRDefault="00167E9C" w:rsidP="00CE6F03">
      <w:pPr>
        <w:autoSpaceDE w:val="0"/>
        <w:autoSpaceDN w:val="0"/>
        <w:adjustRightInd w:val="0"/>
        <w:rPr>
          <w:b/>
          <w:sz w:val="28"/>
          <w:szCs w:val="28"/>
        </w:rPr>
      </w:pPr>
      <w:r w:rsidRPr="00CE6F03">
        <w:rPr>
          <w:b/>
          <w:sz w:val="28"/>
          <w:szCs w:val="28"/>
        </w:rPr>
        <w:t>3. Порядок подачи, изменения и отзыва заявок на участие в электронном аукционе (</w:t>
      </w:r>
      <w:hyperlink r:id="rId23" w:history="1">
        <w:r w:rsidRPr="00CE6F03">
          <w:rPr>
            <w:b/>
            <w:sz w:val="28"/>
            <w:szCs w:val="28"/>
          </w:rPr>
          <w:t>ст. 66</w:t>
        </w:r>
      </w:hyperlink>
      <w:r w:rsidRPr="00CE6F03">
        <w:rPr>
          <w:b/>
          <w:sz w:val="28"/>
          <w:szCs w:val="28"/>
        </w:rPr>
        <w:t xml:space="preserve"> Закона N 44-ФЗ);</w:t>
      </w:r>
    </w:p>
    <w:p w:rsidR="00167E9C" w:rsidRPr="0060550A" w:rsidRDefault="00167E9C" w:rsidP="00167E9C">
      <w:pPr>
        <w:autoSpaceDE w:val="0"/>
        <w:autoSpaceDN w:val="0"/>
        <w:adjustRightInd w:val="0"/>
        <w:ind w:firstLine="540"/>
        <w:jc w:val="both"/>
      </w:pPr>
      <w:r>
        <w:t>1</w:t>
      </w:r>
      <w:r w:rsidRPr="0060550A">
        <w:t>.1. Подача заявок на участие в электронном аукционе осуществляется только лицами, получившими аккредитацию на электронной площадке.</w:t>
      </w:r>
    </w:p>
    <w:p w:rsidR="00167E9C" w:rsidRPr="0060550A" w:rsidRDefault="00167E9C" w:rsidP="00167E9C">
      <w:pPr>
        <w:autoSpaceDE w:val="0"/>
        <w:autoSpaceDN w:val="0"/>
        <w:adjustRightInd w:val="0"/>
        <w:ind w:firstLine="540"/>
        <w:jc w:val="both"/>
      </w:pPr>
      <w:r>
        <w:t>1</w:t>
      </w:r>
      <w:r w:rsidRPr="0060550A">
        <w:t>.2. Заявка на участие в электронном аукционе состоит из двух частей.</w:t>
      </w:r>
    </w:p>
    <w:p w:rsidR="00167E9C" w:rsidRPr="0060550A" w:rsidRDefault="00167E9C" w:rsidP="00167E9C">
      <w:pPr>
        <w:autoSpaceDE w:val="0"/>
        <w:autoSpaceDN w:val="0"/>
        <w:adjustRightInd w:val="0"/>
        <w:ind w:firstLine="540"/>
        <w:jc w:val="both"/>
      </w:pPr>
      <w:bookmarkStart w:id="13" w:name="Par2"/>
      <w:bookmarkEnd w:id="13"/>
      <w:r>
        <w:lastRenderedPageBreak/>
        <w:t>1</w:t>
      </w:r>
      <w:r w:rsidRPr="0060550A">
        <w:t>.3. Первая часть заявки на участие в электронном аукционе должна содержать указанную в одном из следующих подпунктов информацию:</w:t>
      </w:r>
    </w:p>
    <w:p w:rsidR="00167E9C" w:rsidRPr="0060550A" w:rsidRDefault="00167E9C" w:rsidP="00167E9C">
      <w:pPr>
        <w:autoSpaceDE w:val="0"/>
        <w:autoSpaceDN w:val="0"/>
        <w:adjustRightInd w:val="0"/>
        <w:ind w:firstLine="540"/>
        <w:jc w:val="both"/>
      </w:pPr>
      <w:r w:rsidRPr="0060550A">
        <w:t xml:space="preserve">1) при заключении </w:t>
      </w:r>
      <w:r w:rsidR="00DA569F">
        <w:t>контракт</w:t>
      </w:r>
      <w:r w:rsidRPr="0060550A">
        <w:t>а на поставку товара:</w:t>
      </w:r>
    </w:p>
    <w:p w:rsidR="00167E9C" w:rsidRPr="0060550A" w:rsidRDefault="00167E9C" w:rsidP="00167E9C">
      <w:pPr>
        <w:autoSpaceDE w:val="0"/>
        <w:autoSpaceDN w:val="0"/>
        <w:adjustRightInd w:val="0"/>
        <w:ind w:firstLine="540"/>
        <w:jc w:val="both"/>
      </w:pPr>
      <w:r w:rsidRPr="0060550A">
        <w:t>а) согласие участника такого аукциона на поставку товара в случае, если этот участник предлагает для поставки товар,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w:t>
      </w:r>
    </w:p>
    <w:p w:rsidR="00167E9C" w:rsidRPr="0060550A" w:rsidRDefault="00167E9C" w:rsidP="00167E9C">
      <w:pPr>
        <w:autoSpaceDE w:val="0"/>
        <w:autoSpaceDN w:val="0"/>
        <w:adjustRightInd w:val="0"/>
        <w:ind w:firstLine="540"/>
        <w:jc w:val="both"/>
      </w:pPr>
      <w:r w:rsidRPr="0060550A">
        <w:t>б) конкретные показатели,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 при условии отсутствия в данной документации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w:t>
      </w:r>
    </w:p>
    <w:p w:rsidR="00167E9C" w:rsidRPr="0060550A" w:rsidRDefault="00167E9C" w:rsidP="00167E9C">
      <w:pPr>
        <w:autoSpaceDE w:val="0"/>
        <w:autoSpaceDN w:val="0"/>
        <w:adjustRightInd w:val="0"/>
        <w:ind w:firstLine="540"/>
        <w:jc w:val="both"/>
      </w:pPr>
      <w:bookmarkStart w:id="14" w:name="Par8"/>
      <w:bookmarkEnd w:id="14"/>
      <w:r w:rsidRPr="0060550A">
        <w:t>2) согласие участника такого аукциона на выполнение работы или оказание услуги на условиях, предусмотренных документацией о таком аукционе, при проведении такого аукциона на выполнение работы или оказание услуги;</w:t>
      </w:r>
    </w:p>
    <w:p w:rsidR="00167E9C" w:rsidRPr="0060550A" w:rsidRDefault="00167E9C" w:rsidP="00167E9C">
      <w:pPr>
        <w:autoSpaceDE w:val="0"/>
        <w:autoSpaceDN w:val="0"/>
        <w:adjustRightInd w:val="0"/>
        <w:ind w:firstLine="540"/>
        <w:jc w:val="both"/>
      </w:pPr>
      <w:r w:rsidRPr="0060550A">
        <w:t xml:space="preserve">3) при заключении </w:t>
      </w:r>
      <w:r w:rsidR="00DA569F">
        <w:t>контракт</w:t>
      </w:r>
      <w:r w:rsidRPr="0060550A">
        <w:t>а на выполнение работы или оказание услуги, для выполнения или оказания которых используется товар:</w:t>
      </w:r>
    </w:p>
    <w:p w:rsidR="00167E9C" w:rsidRPr="0060550A" w:rsidRDefault="00167E9C" w:rsidP="00167E9C">
      <w:pPr>
        <w:autoSpaceDE w:val="0"/>
        <w:autoSpaceDN w:val="0"/>
        <w:adjustRightInd w:val="0"/>
        <w:ind w:firstLine="540"/>
        <w:jc w:val="both"/>
      </w:pPr>
      <w:r w:rsidRPr="0060550A">
        <w:t xml:space="preserve">а) согласие, предусмотренное </w:t>
      </w:r>
      <w:hyperlink w:anchor="Par8" w:history="1">
        <w:r w:rsidRPr="0060550A">
          <w:t>п</w:t>
        </w:r>
        <w:r>
          <w:t xml:space="preserve">. </w:t>
        </w:r>
        <w:r w:rsidRPr="0060550A">
          <w:t>2</w:t>
        </w:r>
      </w:hyperlink>
      <w:r w:rsidRPr="0060550A">
        <w:t xml:space="preserve"> ч</w:t>
      </w:r>
      <w:r>
        <w:t>. 3 ст. 66 Закона № 44-ФЗ</w:t>
      </w:r>
      <w:r w:rsidRPr="0060550A">
        <w:t>, в том числе согласие на использование товара,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либо согласие, предусмотренное</w:t>
      </w:r>
      <w:r>
        <w:t xml:space="preserve"> </w:t>
      </w:r>
      <w:hyperlink w:anchor="Par8" w:history="1">
        <w:r w:rsidRPr="0060550A">
          <w:t>п</w:t>
        </w:r>
        <w:r>
          <w:t xml:space="preserve">. </w:t>
        </w:r>
        <w:r w:rsidRPr="0060550A">
          <w:t>2</w:t>
        </w:r>
      </w:hyperlink>
      <w:r w:rsidRPr="0060550A">
        <w:t xml:space="preserve"> ч</w:t>
      </w:r>
      <w:r>
        <w:t>. 3 ст. 66 Закона  № 44-ФЗ</w:t>
      </w:r>
      <w:r w:rsidRPr="0060550A">
        <w:t>,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 если участник такого аукциона предлагает для использования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а также требование о необходимости указания в заявке на участие в таком аукционе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167E9C" w:rsidRPr="0060550A" w:rsidRDefault="00167E9C" w:rsidP="00167E9C">
      <w:pPr>
        <w:autoSpaceDE w:val="0"/>
        <w:autoSpaceDN w:val="0"/>
        <w:adjustRightInd w:val="0"/>
        <w:ind w:firstLine="540"/>
        <w:jc w:val="both"/>
      </w:pPr>
      <w:r w:rsidRPr="0060550A">
        <w:t xml:space="preserve">б) согласие, предусмотренное </w:t>
      </w:r>
      <w:hyperlink w:anchor="Par8" w:history="1">
        <w:r w:rsidRPr="0060550A">
          <w:t>п</w:t>
        </w:r>
        <w:r>
          <w:t xml:space="preserve">. </w:t>
        </w:r>
        <w:r w:rsidRPr="0060550A">
          <w:t>2</w:t>
        </w:r>
      </w:hyperlink>
      <w:r w:rsidRPr="0060550A">
        <w:t xml:space="preserve"> ч</w:t>
      </w:r>
      <w:r>
        <w:t>. 3 ст. 66 Закона № 44-ФЗ</w:t>
      </w:r>
      <w:r w:rsidRPr="0060550A">
        <w:t xml:space="preserve">, а также конкретные показатели используемого товара,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при условии отсутствия в данной документации указания на товарный знак, знак обслуживания (при наличии), фирменное наименование (при наличии), патенты (при наличии), полезные модели (при наличии), </w:t>
      </w:r>
      <w:r w:rsidRPr="0060550A">
        <w:lastRenderedPageBreak/>
        <w:t>промышленные образцы (при наличии), наименование места происхождения товара или наименование производителя товара.</w:t>
      </w:r>
    </w:p>
    <w:p w:rsidR="00167E9C" w:rsidRPr="0060550A" w:rsidRDefault="00167E9C" w:rsidP="00167E9C">
      <w:pPr>
        <w:autoSpaceDE w:val="0"/>
        <w:autoSpaceDN w:val="0"/>
        <w:adjustRightInd w:val="0"/>
        <w:ind w:firstLine="540"/>
        <w:jc w:val="both"/>
      </w:pPr>
      <w:r>
        <w:t>1</w:t>
      </w:r>
      <w:r w:rsidRPr="0060550A">
        <w:t xml:space="preserve">.4. Первая часть заявки на участие в электронном аукционе, предусмотренная </w:t>
      </w:r>
      <w:hyperlink w:anchor="Par2" w:history="1">
        <w:r w:rsidRPr="0060550A">
          <w:t>ч</w:t>
        </w:r>
        <w:r>
          <w:t xml:space="preserve">. </w:t>
        </w:r>
        <w:r w:rsidRPr="0060550A">
          <w:t>3</w:t>
        </w:r>
      </w:hyperlink>
      <w:r w:rsidRPr="0060550A">
        <w:t xml:space="preserve"> ст</w:t>
      </w:r>
      <w:r>
        <w:t>. 66 Закона № 44-ФЗ</w:t>
      </w:r>
      <w:r w:rsidRPr="0060550A">
        <w:t xml:space="preserve">, может содержать эскиз, рисунок, чертеж, фотографию, иное изображение товара, на поставку которого заключается </w:t>
      </w:r>
      <w:r w:rsidR="00DA569F">
        <w:t>контракт</w:t>
      </w:r>
      <w:r w:rsidRPr="0060550A">
        <w:t>.</w:t>
      </w:r>
    </w:p>
    <w:p w:rsidR="00167E9C" w:rsidRPr="0060550A" w:rsidRDefault="00167E9C" w:rsidP="00167E9C">
      <w:pPr>
        <w:autoSpaceDE w:val="0"/>
        <w:autoSpaceDN w:val="0"/>
        <w:adjustRightInd w:val="0"/>
        <w:ind w:firstLine="540"/>
        <w:jc w:val="both"/>
      </w:pPr>
      <w:bookmarkStart w:id="15" w:name="Par15"/>
      <w:bookmarkEnd w:id="15"/>
      <w:r w:rsidRPr="00C91234">
        <w:t>1.5. Вторая часть заявки на участие в электронном аукционе должна содержать</w:t>
      </w:r>
      <w:r w:rsidRPr="0060550A">
        <w:t xml:space="preserve"> следующие документы и информацию:</w:t>
      </w:r>
    </w:p>
    <w:p w:rsidR="00167E9C" w:rsidRPr="0060550A" w:rsidRDefault="00167E9C" w:rsidP="00167E9C">
      <w:pPr>
        <w:autoSpaceDE w:val="0"/>
        <w:autoSpaceDN w:val="0"/>
        <w:adjustRightInd w:val="0"/>
        <w:ind w:firstLine="540"/>
        <w:jc w:val="both"/>
      </w:pPr>
      <w:r w:rsidRPr="0060550A">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167E9C" w:rsidRPr="0060550A" w:rsidRDefault="00167E9C" w:rsidP="00167E9C">
      <w:pPr>
        <w:autoSpaceDE w:val="0"/>
        <w:autoSpaceDN w:val="0"/>
        <w:adjustRightInd w:val="0"/>
        <w:ind w:firstLine="540"/>
        <w:jc w:val="both"/>
      </w:pPr>
      <w:r w:rsidRPr="0060550A">
        <w:t xml:space="preserve">2) документы, подтверждающие соответствие участника такого аукциона требованиям, установленным </w:t>
      </w:r>
      <w:hyperlink r:id="rId24" w:history="1">
        <w:r w:rsidRPr="0060550A">
          <w:t>п</w:t>
        </w:r>
        <w:r>
          <w:t xml:space="preserve">. </w:t>
        </w:r>
        <w:r w:rsidRPr="0060550A">
          <w:t>1</w:t>
        </w:r>
      </w:hyperlink>
      <w:r w:rsidRPr="0060550A">
        <w:t xml:space="preserve"> и </w:t>
      </w:r>
      <w:hyperlink r:id="rId25" w:history="1">
        <w:r w:rsidRPr="0060550A">
          <w:t>2 ч</w:t>
        </w:r>
        <w:r>
          <w:t xml:space="preserve">. </w:t>
        </w:r>
        <w:r w:rsidRPr="0060550A">
          <w:t>1</w:t>
        </w:r>
      </w:hyperlink>
      <w:r w:rsidRPr="0060550A">
        <w:t xml:space="preserve"> и </w:t>
      </w:r>
      <w:hyperlink r:id="rId26" w:history="1">
        <w:r w:rsidRPr="0060550A">
          <w:t>ч</w:t>
        </w:r>
        <w:r>
          <w:t xml:space="preserve">. </w:t>
        </w:r>
        <w:r w:rsidRPr="0060550A">
          <w:t>2 ст</w:t>
        </w:r>
        <w:r>
          <w:t>.</w:t>
        </w:r>
        <w:r w:rsidRPr="0060550A">
          <w:t xml:space="preserve"> 31</w:t>
        </w:r>
      </w:hyperlink>
      <w:r w:rsidRPr="0060550A">
        <w:t xml:space="preserve"> (при наличии таких требований)</w:t>
      </w:r>
      <w:r w:rsidRPr="00A9607E">
        <w:t xml:space="preserve"> </w:t>
      </w:r>
      <w:r>
        <w:t>Закона № 44-ФЗ</w:t>
      </w:r>
      <w:r w:rsidRPr="0060550A">
        <w:t xml:space="preserve">, или копии этих документов, а также декларация о соответствии участника такого аукциона требованиям, установленным </w:t>
      </w:r>
      <w:hyperlink r:id="rId27" w:history="1">
        <w:r w:rsidRPr="0060550A">
          <w:t>п</w:t>
        </w:r>
        <w:r>
          <w:t xml:space="preserve">. </w:t>
        </w:r>
        <w:r w:rsidRPr="0060550A">
          <w:t>3</w:t>
        </w:r>
      </w:hyperlink>
      <w:r w:rsidRPr="0060550A">
        <w:t xml:space="preserve"> - </w:t>
      </w:r>
      <w:hyperlink r:id="rId28" w:history="1">
        <w:r w:rsidRPr="0060550A">
          <w:t>9 ч</w:t>
        </w:r>
        <w:r>
          <w:t xml:space="preserve">. </w:t>
        </w:r>
        <w:r w:rsidRPr="0060550A">
          <w:t>1 ст</w:t>
        </w:r>
        <w:r>
          <w:t>.</w:t>
        </w:r>
        <w:r w:rsidRPr="0060550A">
          <w:t xml:space="preserve"> 31</w:t>
        </w:r>
      </w:hyperlink>
      <w:r>
        <w:t xml:space="preserve"> Закона № 44-ФЗ</w:t>
      </w:r>
      <w:r w:rsidRPr="0060550A">
        <w:t>;</w:t>
      </w:r>
    </w:p>
    <w:p w:rsidR="00167E9C" w:rsidRPr="0060550A" w:rsidRDefault="00167E9C" w:rsidP="00167E9C">
      <w:pPr>
        <w:autoSpaceDE w:val="0"/>
        <w:autoSpaceDN w:val="0"/>
        <w:adjustRightInd w:val="0"/>
        <w:ind w:firstLine="540"/>
        <w:jc w:val="both"/>
      </w:pPr>
      <w:r w:rsidRPr="0060550A">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w:t>
      </w:r>
    </w:p>
    <w:p w:rsidR="00167E9C" w:rsidRPr="0060550A" w:rsidRDefault="00167E9C" w:rsidP="00167E9C">
      <w:pPr>
        <w:autoSpaceDE w:val="0"/>
        <w:autoSpaceDN w:val="0"/>
        <w:adjustRightInd w:val="0"/>
        <w:ind w:firstLine="540"/>
        <w:jc w:val="both"/>
      </w:pPr>
      <w:r w:rsidRPr="0060550A">
        <w:t xml:space="preserve">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w:t>
      </w:r>
      <w:r w:rsidR="00DA569F">
        <w:t>контракт</w:t>
      </w:r>
      <w:r w:rsidRPr="0060550A">
        <w:t xml:space="preserve"> или предоставление обеспечения заявки на участие в таком аукционе, обеспечения исполнения </w:t>
      </w:r>
      <w:r w:rsidR="00DA569F">
        <w:t>контракт</w:t>
      </w:r>
      <w:r w:rsidRPr="0060550A">
        <w:t>а является крупной сделкой;</w:t>
      </w:r>
    </w:p>
    <w:p w:rsidR="00167E9C" w:rsidRPr="0060550A" w:rsidRDefault="00167E9C" w:rsidP="00167E9C">
      <w:pPr>
        <w:autoSpaceDE w:val="0"/>
        <w:autoSpaceDN w:val="0"/>
        <w:adjustRightInd w:val="0"/>
        <w:ind w:firstLine="540"/>
        <w:jc w:val="both"/>
      </w:pPr>
      <w:r w:rsidRPr="0060550A">
        <w:t xml:space="preserve">5) документы, подтверждающие право участника такого аукциона на получение преимущества в соответствии со </w:t>
      </w:r>
      <w:hyperlink r:id="rId29" w:history="1">
        <w:r w:rsidRPr="0060550A">
          <w:t>ст</w:t>
        </w:r>
        <w:r>
          <w:t xml:space="preserve">. </w:t>
        </w:r>
        <w:r w:rsidRPr="0060550A">
          <w:t>28</w:t>
        </w:r>
      </w:hyperlink>
      <w:r w:rsidRPr="0060550A">
        <w:t xml:space="preserve"> - </w:t>
      </w:r>
      <w:hyperlink r:id="rId30" w:history="1">
        <w:r w:rsidRPr="0060550A">
          <w:t>30</w:t>
        </w:r>
      </w:hyperlink>
      <w:r w:rsidRPr="0060550A">
        <w:t xml:space="preserve"> </w:t>
      </w:r>
      <w:r>
        <w:t>Закона № 44-ФЗ</w:t>
      </w:r>
      <w:r w:rsidRPr="0060550A">
        <w:t>, или копии этих документов;</w:t>
      </w:r>
    </w:p>
    <w:p w:rsidR="00167E9C" w:rsidRPr="0060550A" w:rsidRDefault="00167E9C" w:rsidP="00167E9C">
      <w:pPr>
        <w:autoSpaceDE w:val="0"/>
        <w:autoSpaceDN w:val="0"/>
        <w:adjustRightInd w:val="0"/>
        <w:ind w:firstLine="540"/>
        <w:jc w:val="both"/>
      </w:pPr>
      <w:r w:rsidRPr="0060550A">
        <w:t xml:space="preserve">6) документы, подтверждающие соответствие участника такого аукциона и (или) предлагаемых им товара, работы или услуги условиям, запретам и ограничениям, установленным заказчиком в соответствии со </w:t>
      </w:r>
      <w:hyperlink r:id="rId31" w:history="1">
        <w:r w:rsidRPr="0060550A">
          <w:t>ст</w:t>
        </w:r>
        <w:r>
          <w:t>.</w:t>
        </w:r>
        <w:r w:rsidRPr="0060550A">
          <w:t xml:space="preserve"> 14</w:t>
        </w:r>
      </w:hyperlink>
      <w:r w:rsidRPr="0060550A">
        <w:t xml:space="preserve"> </w:t>
      </w:r>
      <w:r>
        <w:t>Закона № 44-ФЗ</w:t>
      </w:r>
      <w:r w:rsidRPr="0060550A">
        <w:t>, или копии этих документов.</w:t>
      </w:r>
    </w:p>
    <w:p w:rsidR="00167E9C" w:rsidRPr="0060550A" w:rsidRDefault="00167E9C" w:rsidP="00167E9C">
      <w:pPr>
        <w:autoSpaceDE w:val="0"/>
        <w:autoSpaceDN w:val="0"/>
        <w:adjustRightInd w:val="0"/>
        <w:ind w:firstLine="540"/>
        <w:jc w:val="both"/>
      </w:pPr>
      <w:r>
        <w:t>1</w:t>
      </w:r>
      <w:r w:rsidRPr="0060550A">
        <w:t xml:space="preserve">.6. Требовать от участника электронного аукциона предоставления иных документов и информации, за исключением предусмотренных </w:t>
      </w:r>
      <w:hyperlink w:anchor="Par2" w:history="1">
        <w:r w:rsidRPr="0060550A">
          <w:t>ч</w:t>
        </w:r>
        <w:r>
          <w:t xml:space="preserve">. </w:t>
        </w:r>
        <w:r w:rsidRPr="0060550A">
          <w:t>3</w:t>
        </w:r>
      </w:hyperlink>
      <w:r w:rsidRPr="0060550A">
        <w:t xml:space="preserve"> и </w:t>
      </w:r>
      <w:hyperlink w:anchor="Par15" w:history="1">
        <w:r w:rsidRPr="0060550A">
          <w:t>5</w:t>
        </w:r>
      </w:hyperlink>
      <w:r w:rsidRPr="0060550A">
        <w:t xml:space="preserve"> ст</w:t>
      </w:r>
      <w:r>
        <w:t>. 66 Закона № 44-ФЗ</w:t>
      </w:r>
      <w:r w:rsidRPr="0060550A">
        <w:t xml:space="preserve"> документов и информации, не допускается.</w:t>
      </w:r>
    </w:p>
    <w:p w:rsidR="00167E9C" w:rsidRPr="0060550A" w:rsidRDefault="00167E9C" w:rsidP="00167E9C">
      <w:pPr>
        <w:autoSpaceDE w:val="0"/>
        <w:autoSpaceDN w:val="0"/>
        <w:adjustRightInd w:val="0"/>
        <w:ind w:firstLine="540"/>
        <w:jc w:val="both"/>
      </w:pPr>
      <w:r>
        <w:t>1</w:t>
      </w:r>
      <w:r w:rsidRPr="0060550A">
        <w:t>.7. Участник электронного аукциона вправе подать заявку на участие в таком аукционе в любое время с момента размещения извещения о его проведении до предусмотренных документацией о таком аукционе даты и времени окончания срока подачи на участие в таком аукционе заявок.</w:t>
      </w:r>
    </w:p>
    <w:p w:rsidR="00167E9C" w:rsidRPr="0060550A" w:rsidRDefault="00167E9C" w:rsidP="00167E9C">
      <w:pPr>
        <w:autoSpaceDE w:val="0"/>
        <w:autoSpaceDN w:val="0"/>
        <w:adjustRightInd w:val="0"/>
        <w:ind w:firstLine="540"/>
        <w:jc w:val="both"/>
      </w:pPr>
      <w:r>
        <w:t>1</w:t>
      </w:r>
      <w:r w:rsidRPr="0060550A">
        <w:t xml:space="preserve">.8. 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w:anchor="Par2" w:history="1">
        <w:r w:rsidRPr="0060550A">
          <w:t>ч</w:t>
        </w:r>
        <w:r>
          <w:t xml:space="preserve">. </w:t>
        </w:r>
        <w:r w:rsidRPr="0060550A">
          <w:t>3</w:t>
        </w:r>
      </w:hyperlink>
      <w:r w:rsidRPr="0060550A">
        <w:t xml:space="preserve"> и </w:t>
      </w:r>
      <w:hyperlink w:anchor="Par15" w:history="1">
        <w:r w:rsidRPr="0060550A">
          <w:t>5</w:t>
        </w:r>
      </w:hyperlink>
      <w:r w:rsidRPr="0060550A">
        <w:t xml:space="preserve"> ст.</w:t>
      </w:r>
      <w:r>
        <w:t xml:space="preserve"> 66 Закона № 44-ФЗ</w:t>
      </w:r>
      <w:r w:rsidRPr="0060550A">
        <w:t xml:space="preserve"> Указанные электронные документы подаются одновременно.</w:t>
      </w:r>
    </w:p>
    <w:p w:rsidR="00167E9C" w:rsidRPr="0060550A" w:rsidRDefault="00167E9C" w:rsidP="00167E9C">
      <w:pPr>
        <w:autoSpaceDE w:val="0"/>
        <w:autoSpaceDN w:val="0"/>
        <w:adjustRightInd w:val="0"/>
        <w:ind w:firstLine="540"/>
        <w:jc w:val="both"/>
      </w:pPr>
      <w:r>
        <w:t>1</w:t>
      </w:r>
      <w:r w:rsidRPr="0060550A">
        <w:t>.9. В течение одного часа с момента получения заявки на участие в электронном аукционе оператор электронной площадки обязан присвоить ей порядковый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порядкового номера.</w:t>
      </w:r>
    </w:p>
    <w:p w:rsidR="00167E9C" w:rsidRPr="0060550A" w:rsidRDefault="00167E9C" w:rsidP="00167E9C">
      <w:pPr>
        <w:autoSpaceDE w:val="0"/>
        <w:autoSpaceDN w:val="0"/>
        <w:adjustRightInd w:val="0"/>
        <w:ind w:firstLine="540"/>
        <w:jc w:val="both"/>
      </w:pPr>
      <w:r>
        <w:t>1</w:t>
      </w:r>
      <w:r w:rsidRPr="0060550A">
        <w:t>.10. Участник электронного аукциона вправе подать только одну заявку на участие в таком аукционе в отношении каждого объекта закупки.</w:t>
      </w:r>
    </w:p>
    <w:p w:rsidR="00167E9C" w:rsidRPr="0060550A" w:rsidRDefault="00167E9C" w:rsidP="00167E9C">
      <w:pPr>
        <w:autoSpaceDE w:val="0"/>
        <w:autoSpaceDN w:val="0"/>
        <w:adjustRightInd w:val="0"/>
        <w:ind w:firstLine="540"/>
        <w:jc w:val="both"/>
      </w:pPr>
      <w:bookmarkStart w:id="16" w:name="Par29"/>
      <w:bookmarkEnd w:id="16"/>
      <w:r>
        <w:t>1</w:t>
      </w:r>
      <w:r w:rsidRPr="0060550A">
        <w:t>.11. 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167E9C" w:rsidRPr="0060550A" w:rsidRDefault="00167E9C" w:rsidP="00167E9C">
      <w:pPr>
        <w:autoSpaceDE w:val="0"/>
        <w:autoSpaceDN w:val="0"/>
        <w:adjustRightInd w:val="0"/>
        <w:ind w:firstLine="540"/>
        <w:jc w:val="both"/>
      </w:pPr>
      <w:r w:rsidRPr="0060550A">
        <w:lastRenderedPageBreak/>
        <w:t xml:space="preserve">1) подачи данной заявки с нарушением требований, предусмотренных </w:t>
      </w:r>
      <w:hyperlink r:id="rId32" w:history="1">
        <w:r w:rsidRPr="0060550A">
          <w:t>ч</w:t>
        </w:r>
        <w:r>
          <w:t xml:space="preserve">. </w:t>
        </w:r>
        <w:r w:rsidRPr="0060550A">
          <w:t>2 ст</w:t>
        </w:r>
        <w:r>
          <w:t>.</w:t>
        </w:r>
        <w:r w:rsidRPr="0060550A">
          <w:t xml:space="preserve"> 60</w:t>
        </w:r>
      </w:hyperlink>
      <w:r w:rsidRPr="0060550A">
        <w:t xml:space="preserve"> </w:t>
      </w:r>
      <w:r>
        <w:t>Закона № 44-ФЗ</w:t>
      </w:r>
      <w:r w:rsidRPr="0060550A">
        <w:t>;</w:t>
      </w:r>
    </w:p>
    <w:p w:rsidR="00167E9C" w:rsidRPr="0060550A" w:rsidRDefault="00167E9C" w:rsidP="00167E9C">
      <w:pPr>
        <w:autoSpaceDE w:val="0"/>
        <w:autoSpaceDN w:val="0"/>
        <w:adjustRightInd w:val="0"/>
        <w:ind w:firstLine="540"/>
        <w:jc w:val="both"/>
      </w:pPr>
      <w:r w:rsidRPr="0060550A">
        <w:t>2)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167E9C" w:rsidRPr="0060550A" w:rsidRDefault="00167E9C" w:rsidP="00167E9C">
      <w:pPr>
        <w:autoSpaceDE w:val="0"/>
        <w:autoSpaceDN w:val="0"/>
        <w:adjustRightInd w:val="0"/>
        <w:ind w:firstLine="540"/>
        <w:jc w:val="both"/>
      </w:pPr>
      <w:r w:rsidRPr="0060550A">
        <w:t>3) получения данной заявки после даты или времени окончания срока подачи заявок на участие в таком аукционе;</w:t>
      </w:r>
    </w:p>
    <w:p w:rsidR="00167E9C" w:rsidRPr="0060550A" w:rsidRDefault="00167E9C" w:rsidP="00167E9C">
      <w:pPr>
        <w:autoSpaceDE w:val="0"/>
        <w:autoSpaceDN w:val="0"/>
        <w:adjustRightInd w:val="0"/>
        <w:ind w:firstLine="540"/>
        <w:jc w:val="both"/>
      </w:pPr>
      <w:r w:rsidRPr="0060550A">
        <w:t xml:space="preserve">4) получения данной заявки от участника такого аукциона с нарушением положений </w:t>
      </w:r>
      <w:hyperlink r:id="rId33" w:history="1">
        <w:r w:rsidRPr="0060550A">
          <w:t>ч</w:t>
        </w:r>
        <w:r>
          <w:t xml:space="preserve">. </w:t>
        </w:r>
        <w:r w:rsidRPr="0060550A">
          <w:t>14 ст</w:t>
        </w:r>
        <w:r>
          <w:t>.</w:t>
        </w:r>
        <w:r w:rsidRPr="0060550A">
          <w:t xml:space="preserve"> 61</w:t>
        </w:r>
      </w:hyperlink>
      <w:r w:rsidRPr="0060550A">
        <w:t xml:space="preserve"> </w:t>
      </w:r>
      <w:r>
        <w:t>Закона № 44-ФЗ</w:t>
      </w:r>
      <w:r w:rsidRPr="0060550A">
        <w:t>;</w:t>
      </w:r>
    </w:p>
    <w:p w:rsidR="00167E9C" w:rsidRPr="0060550A" w:rsidRDefault="00167E9C" w:rsidP="00167E9C">
      <w:pPr>
        <w:autoSpaceDE w:val="0"/>
        <w:autoSpaceDN w:val="0"/>
        <w:adjustRightInd w:val="0"/>
        <w:ind w:firstLine="540"/>
        <w:jc w:val="both"/>
      </w:pPr>
      <w:r w:rsidRPr="0060550A">
        <w:t>5) отсутствия на лицевом счете, открытом для проведения операций по обеспечению участия в таком аукционе участника закупок, подавшего заявку на участие в таком аукционе, денежных средств в размере обеспечения данной заявки, в отношении которых не осуществлено блокирование в соответствии с настоящим Федеральным законом.</w:t>
      </w:r>
    </w:p>
    <w:p w:rsidR="00167E9C" w:rsidRPr="0060550A" w:rsidRDefault="00167E9C" w:rsidP="00167E9C">
      <w:pPr>
        <w:autoSpaceDE w:val="0"/>
        <w:autoSpaceDN w:val="0"/>
        <w:adjustRightInd w:val="0"/>
        <w:ind w:firstLine="540"/>
        <w:jc w:val="both"/>
      </w:pPr>
      <w:r>
        <w:t>1</w:t>
      </w:r>
      <w:r w:rsidRPr="0060550A">
        <w:t xml:space="preserve">.12. Одновременно с возвратом заявки на участие в электронном аукционе в соответствии с </w:t>
      </w:r>
      <w:hyperlink w:anchor="Par29" w:history="1">
        <w:r w:rsidRPr="0060550A">
          <w:t>ч</w:t>
        </w:r>
        <w:r>
          <w:t xml:space="preserve">. </w:t>
        </w:r>
        <w:r w:rsidRPr="0060550A">
          <w:t>11</w:t>
        </w:r>
      </w:hyperlink>
      <w:r w:rsidRPr="0060550A">
        <w:t xml:space="preserve"> ст</w:t>
      </w:r>
      <w:r>
        <w:t>. 66</w:t>
      </w:r>
      <w:r w:rsidRPr="0060550A">
        <w:t xml:space="preserve"> </w:t>
      </w:r>
      <w:r>
        <w:t>Закона № 44-ФЗ</w:t>
      </w:r>
      <w:r w:rsidRPr="0060550A">
        <w:t xml:space="preserve"> оператор электронной площадки обязан уведомить в форме электронного документа участника такого аукциона,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таком аукционе оператором электронной площадки по иным основаниям не допускается.</w:t>
      </w:r>
    </w:p>
    <w:p w:rsidR="00167E9C" w:rsidRPr="0060550A" w:rsidRDefault="00167E9C" w:rsidP="00167E9C">
      <w:pPr>
        <w:autoSpaceDE w:val="0"/>
        <w:autoSpaceDN w:val="0"/>
        <w:adjustRightInd w:val="0"/>
        <w:ind w:firstLine="540"/>
        <w:jc w:val="both"/>
      </w:pPr>
      <w:r>
        <w:t>1</w:t>
      </w:r>
      <w:r w:rsidRPr="0060550A">
        <w:t xml:space="preserve">.13.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предусмотренную </w:t>
      </w:r>
      <w:hyperlink w:anchor="Par2" w:history="1">
        <w:r w:rsidRPr="0060550A">
          <w:t>ч</w:t>
        </w:r>
        <w:r>
          <w:t>.</w:t>
        </w:r>
        <w:r w:rsidRPr="0060550A">
          <w:t xml:space="preserve"> </w:t>
        </w:r>
        <w:proofErr w:type="gramStart"/>
        <w:r w:rsidRPr="0060550A">
          <w:t>3</w:t>
        </w:r>
      </w:hyperlink>
      <w:r w:rsidRPr="0060550A">
        <w:t xml:space="preserve">  </w:t>
      </w:r>
      <w:r>
        <w:t>ст.</w:t>
      </w:r>
      <w:proofErr w:type="gramEnd"/>
      <w:r>
        <w:t xml:space="preserve"> 66 Закона № 44-ФЗ</w:t>
      </w:r>
      <w:r w:rsidRPr="0060550A">
        <w:t xml:space="preserve"> первую часть заявки на участие в таком аукционе.</w:t>
      </w:r>
    </w:p>
    <w:p w:rsidR="00167E9C" w:rsidRPr="0060550A" w:rsidRDefault="00167E9C" w:rsidP="00167E9C">
      <w:pPr>
        <w:autoSpaceDE w:val="0"/>
        <w:autoSpaceDN w:val="0"/>
        <w:adjustRightInd w:val="0"/>
        <w:ind w:firstLine="540"/>
        <w:jc w:val="both"/>
      </w:pPr>
      <w:r>
        <w:t>1</w:t>
      </w:r>
      <w:r w:rsidRPr="0060550A">
        <w:t>.14.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p>
    <w:p w:rsidR="00167E9C" w:rsidRPr="0060550A" w:rsidRDefault="00167E9C" w:rsidP="00167E9C">
      <w:pPr>
        <w:autoSpaceDE w:val="0"/>
        <w:autoSpaceDN w:val="0"/>
        <w:adjustRightInd w:val="0"/>
        <w:ind w:firstLine="540"/>
        <w:jc w:val="both"/>
      </w:pPr>
      <w:r>
        <w:t>1</w:t>
      </w:r>
      <w:r w:rsidRPr="0060550A">
        <w:t xml:space="preserve">.15. Оператор электронной площадки обязан обеспечить конфиденциальность информации об участниках электронного аукциона, подавших заявки на участие в таком аукционе, и информации, содержащейся в первой и второй частях данной заявки и предусмотренной </w:t>
      </w:r>
      <w:hyperlink w:anchor="Par2" w:history="1">
        <w:r w:rsidRPr="0060550A">
          <w:t>ч 3</w:t>
        </w:r>
      </w:hyperlink>
      <w:r w:rsidRPr="0060550A">
        <w:t xml:space="preserve"> - </w:t>
      </w:r>
      <w:hyperlink w:anchor="Par15" w:history="1">
        <w:r w:rsidRPr="0060550A">
          <w:t>5</w:t>
        </w:r>
      </w:hyperlink>
      <w:r w:rsidRPr="0060550A">
        <w:t xml:space="preserve"> </w:t>
      </w:r>
      <w:r>
        <w:t>ст. 66 Закона № 44-ФЗ</w:t>
      </w:r>
      <w:r w:rsidRPr="0060550A">
        <w:t>, до размещения на электронной площадке протокола проведения такого аукциона.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167E9C" w:rsidRPr="0060550A" w:rsidRDefault="00167E9C" w:rsidP="00167E9C">
      <w:pPr>
        <w:autoSpaceDE w:val="0"/>
        <w:autoSpaceDN w:val="0"/>
        <w:adjustRightInd w:val="0"/>
        <w:ind w:firstLine="540"/>
        <w:jc w:val="both"/>
      </w:pPr>
      <w:r>
        <w:t>1</w:t>
      </w:r>
      <w:r w:rsidRPr="0060550A">
        <w:t>.16.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p w:rsidR="00167E9C" w:rsidRPr="00CE6F03" w:rsidRDefault="00167E9C" w:rsidP="00167E9C">
      <w:pPr>
        <w:autoSpaceDE w:val="0"/>
        <w:autoSpaceDN w:val="0"/>
        <w:adjustRightInd w:val="0"/>
        <w:jc w:val="both"/>
        <w:rPr>
          <w:b/>
          <w:sz w:val="28"/>
          <w:szCs w:val="28"/>
        </w:rPr>
      </w:pPr>
      <w:r w:rsidRPr="00CE6F03">
        <w:rPr>
          <w:b/>
          <w:sz w:val="28"/>
          <w:szCs w:val="28"/>
        </w:rPr>
        <w:t>4. Порядок рассмотрения первых и вторых частей заявок на участие (</w:t>
      </w:r>
      <w:hyperlink r:id="rId34" w:history="1">
        <w:r w:rsidRPr="00CE6F03">
          <w:rPr>
            <w:b/>
            <w:sz w:val="28"/>
            <w:szCs w:val="28"/>
          </w:rPr>
          <w:t>ст. ст. 67</w:t>
        </w:r>
      </w:hyperlink>
      <w:r w:rsidRPr="00CE6F03">
        <w:rPr>
          <w:b/>
          <w:sz w:val="28"/>
          <w:szCs w:val="28"/>
        </w:rPr>
        <w:t xml:space="preserve">, </w:t>
      </w:r>
      <w:hyperlink r:id="rId35" w:history="1">
        <w:r w:rsidRPr="00CE6F03">
          <w:rPr>
            <w:b/>
            <w:sz w:val="28"/>
            <w:szCs w:val="28"/>
          </w:rPr>
          <w:t>69</w:t>
        </w:r>
      </w:hyperlink>
      <w:r w:rsidRPr="00CE6F03">
        <w:rPr>
          <w:b/>
          <w:sz w:val="28"/>
          <w:szCs w:val="28"/>
        </w:rPr>
        <w:t xml:space="preserve"> Закона N 44-ФЗ);</w:t>
      </w:r>
    </w:p>
    <w:p w:rsidR="00167E9C" w:rsidRPr="0021177D" w:rsidRDefault="00167E9C" w:rsidP="00167E9C">
      <w:pPr>
        <w:autoSpaceDE w:val="0"/>
        <w:autoSpaceDN w:val="0"/>
        <w:adjustRightInd w:val="0"/>
        <w:ind w:firstLine="540"/>
        <w:jc w:val="both"/>
        <w:outlineLvl w:val="0"/>
        <w:rPr>
          <w:u w:val="single"/>
        </w:rPr>
      </w:pPr>
      <w:r w:rsidRPr="0060550A">
        <w:t>1.</w:t>
      </w:r>
      <w:r w:rsidRPr="0021177D">
        <w:rPr>
          <w:u w:val="single"/>
        </w:rPr>
        <w:t>Порядок рассмотрения первых частей заявок на участие в электронном аукционе</w:t>
      </w:r>
    </w:p>
    <w:p w:rsidR="00167E9C" w:rsidRPr="0060550A" w:rsidRDefault="00167E9C" w:rsidP="00167E9C">
      <w:pPr>
        <w:autoSpaceDE w:val="0"/>
        <w:autoSpaceDN w:val="0"/>
        <w:adjustRightInd w:val="0"/>
        <w:ind w:firstLine="540"/>
        <w:jc w:val="both"/>
      </w:pPr>
      <w:r w:rsidRPr="0060550A">
        <w:t xml:space="preserve">1.1. Аукционная комиссия проверяет первые части заявок на участие в электронном аукционе, содержащие информацию, предусмотренную </w:t>
      </w:r>
      <w:hyperlink r:id="rId36" w:history="1">
        <w:r w:rsidRPr="0060550A">
          <w:t>ч</w:t>
        </w:r>
        <w:r>
          <w:t>.</w:t>
        </w:r>
        <w:r w:rsidRPr="0060550A">
          <w:t>3 ст</w:t>
        </w:r>
        <w:r>
          <w:t xml:space="preserve">. </w:t>
        </w:r>
        <w:r w:rsidRPr="0060550A">
          <w:t>66</w:t>
        </w:r>
      </w:hyperlink>
      <w:r w:rsidRPr="0060550A">
        <w:t xml:space="preserve"> </w:t>
      </w:r>
      <w:proofErr w:type="gramStart"/>
      <w:r>
        <w:t>Закона  №</w:t>
      </w:r>
      <w:proofErr w:type="gramEnd"/>
      <w:r>
        <w:t xml:space="preserve"> 44-ФЗ</w:t>
      </w:r>
      <w:r w:rsidRPr="0060550A">
        <w:t>, на соответствие требованиям, установленным документацией о таком аукционе в отношении закупаемых товаров, работ, услуг.</w:t>
      </w:r>
    </w:p>
    <w:p w:rsidR="00167E9C" w:rsidRPr="0060550A" w:rsidRDefault="00167E9C" w:rsidP="00167E9C">
      <w:pPr>
        <w:autoSpaceDE w:val="0"/>
        <w:autoSpaceDN w:val="0"/>
        <w:adjustRightInd w:val="0"/>
        <w:ind w:firstLine="540"/>
        <w:jc w:val="both"/>
      </w:pPr>
      <w:r w:rsidRPr="0060550A">
        <w:t>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167E9C" w:rsidRPr="0060550A" w:rsidRDefault="00167E9C" w:rsidP="00167E9C">
      <w:pPr>
        <w:autoSpaceDE w:val="0"/>
        <w:autoSpaceDN w:val="0"/>
        <w:adjustRightInd w:val="0"/>
        <w:ind w:firstLine="540"/>
        <w:jc w:val="both"/>
      </w:pPr>
      <w:r w:rsidRPr="0060550A">
        <w:t xml:space="preserve">1.3. По результатам рассмотрения первых частей заявок на участие в электронном аукционе, содержащих информацию, предусмотренную </w:t>
      </w:r>
      <w:hyperlink r:id="rId37" w:history="1">
        <w:r w:rsidRPr="0060550A">
          <w:t>ч</w:t>
        </w:r>
        <w:r>
          <w:t>.3</w:t>
        </w:r>
        <w:r w:rsidRPr="0060550A">
          <w:t xml:space="preserve"> ст</w:t>
        </w:r>
        <w:r>
          <w:t>.</w:t>
        </w:r>
        <w:r w:rsidRPr="0060550A">
          <w:t xml:space="preserve"> 66</w:t>
        </w:r>
      </w:hyperlink>
      <w:r>
        <w:t xml:space="preserve"> Закона  № 44-ФЗ</w:t>
      </w:r>
      <w:r w:rsidRPr="0060550A">
        <w:t xml:space="preserve">, аукционная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w:anchor="Par6" w:history="1">
        <w:r w:rsidRPr="0060550A">
          <w:t>ч</w:t>
        </w:r>
        <w:r>
          <w:t>.</w:t>
        </w:r>
        <w:r w:rsidRPr="0060550A">
          <w:t>4</w:t>
        </w:r>
      </w:hyperlink>
      <w:r w:rsidRPr="0060550A">
        <w:t xml:space="preserve"> </w:t>
      </w:r>
      <w:r>
        <w:t>ст.67 Закона  № 44-ФЗ</w:t>
      </w:r>
      <w:r w:rsidRPr="0060550A">
        <w:t>.</w:t>
      </w:r>
    </w:p>
    <w:p w:rsidR="00167E9C" w:rsidRPr="0060550A" w:rsidRDefault="00167E9C" w:rsidP="00167E9C">
      <w:pPr>
        <w:autoSpaceDE w:val="0"/>
        <w:autoSpaceDN w:val="0"/>
        <w:adjustRightInd w:val="0"/>
        <w:ind w:firstLine="540"/>
        <w:jc w:val="both"/>
      </w:pPr>
      <w:r w:rsidRPr="0060550A">
        <w:t>1.4. Участник электронного аукциона не допускается к участию в нем в случае:</w:t>
      </w:r>
    </w:p>
    <w:p w:rsidR="00167E9C" w:rsidRPr="0060550A" w:rsidRDefault="00167E9C" w:rsidP="00167E9C">
      <w:pPr>
        <w:autoSpaceDE w:val="0"/>
        <w:autoSpaceDN w:val="0"/>
        <w:adjustRightInd w:val="0"/>
        <w:ind w:firstLine="540"/>
        <w:jc w:val="both"/>
      </w:pPr>
      <w:r w:rsidRPr="0060550A">
        <w:t xml:space="preserve">1) </w:t>
      </w:r>
      <w:proofErr w:type="spellStart"/>
      <w:r w:rsidRPr="0060550A">
        <w:t>непредоставления</w:t>
      </w:r>
      <w:proofErr w:type="spellEnd"/>
      <w:r w:rsidRPr="0060550A">
        <w:t xml:space="preserve"> информации, предусмотренной </w:t>
      </w:r>
      <w:hyperlink r:id="rId38" w:history="1">
        <w:r w:rsidRPr="0060550A">
          <w:t>ч</w:t>
        </w:r>
        <w:r>
          <w:t>.</w:t>
        </w:r>
        <w:r w:rsidRPr="0060550A">
          <w:t>3 ст</w:t>
        </w:r>
        <w:r>
          <w:t xml:space="preserve">. </w:t>
        </w:r>
        <w:r w:rsidRPr="0060550A">
          <w:t>66</w:t>
        </w:r>
      </w:hyperlink>
      <w:r w:rsidRPr="0060550A">
        <w:t xml:space="preserve"> </w:t>
      </w:r>
      <w:proofErr w:type="gramStart"/>
      <w:r>
        <w:t>Закона  №</w:t>
      </w:r>
      <w:proofErr w:type="gramEnd"/>
      <w:r>
        <w:t xml:space="preserve"> 44-ФЗ</w:t>
      </w:r>
      <w:r w:rsidRPr="0060550A">
        <w:t>, или предоставления недостоверной информации;</w:t>
      </w:r>
    </w:p>
    <w:p w:rsidR="00167E9C" w:rsidRPr="0060550A" w:rsidRDefault="00167E9C" w:rsidP="00167E9C">
      <w:pPr>
        <w:autoSpaceDE w:val="0"/>
        <w:autoSpaceDN w:val="0"/>
        <w:adjustRightInd w:val="0"/>
        <w:ind w:firstLine="540"/>
        <w:jc w:val="both"/>
      </w:pPr>
      <w:r w:rsidRPr="0060550A">
        <w:t xml:space="preserve">2) несоответствия информации, предусмотренной </w:t>
      </w:r>
      <w:hyperlink r:id="rId39" w:history="1">
        <w:r w:rsidRPr="0060550A">
          <w:t>ч</w:t>
        </w:r>
        <w:r>
          <w:t>.</w:t>
        </w:r>
        <w:r w:rsidRPr="0060550A">
          <w:t>3 ст</w:t>
        </w:r>
        <w:r>
          <w:t xml:space="preserve">. </w:t>
        </w:r>
        <w:r w:rsidRPr="0060550A">
          <w:t>66</w:t>
        </w:r>
      </w:hyperlink>
      <w:r w:rsidRPr="0060550A">
        <w:t xml:space="preserve"> </w:t>
      </w:r>
      <w:proofErr w:type="gramStart"/>
      <w:r>
        <w:t>Закона  №</w:t>
      </w:r>
      <w:proofErr w:type="gramEnd"/>
      <w:r>
        <w:t xml:space="preserve"> 44-ФЗ</w:t>
      </w:r>
      <w:r w:rsidRPr="0060550A">
        <w:t>, требованиям документации о таком аукционе.</w:t>
      </w:r>
    </w:p>
    <w:p w:rsidR="00167E9C" w:rsidRPr="0060550A" w:rsidRDefault="00167E9C" w:rsidP="00167E9C">
      <w:pPr>
        <w:autoSpaceDE w:val="0"/>
        <w:autoSpaceDN w:val="0"/>
        <w:adjustRightInd w:val="0"/>
        <w:ind w:firstLine="540"/>
        <w:jc w:val="both"/>
      </w:pPr>
      <w:r w:rsidRPr="0060550A">
        <w:lastRenderedPageBreak/>
        <w:t xml:space="preserve">1.5. Отказ в допуске к участию в электронном аукционе по основаниям, не предусмотренным </w:t>
      </w:r>
      <w:hyperlink w:anchor="Par6" w:history="1">
        <w:r w:rsidRPr="0060550A">
          <w:t>ч</w:t>
        </w:r>
        <w:r>
          <w:t>.</w:t>
        </w:r>
        <w:r w:rsidRPr="0060550A">
          <w:t xml:space="preserve"> 4</w:t>
        </w:r>
      </w:hyperlink>
      <w:r w:rsidRPr="0060550A">
        <w:t xml:space="preserve"> ст</w:t>
      </w:r>
      <w:r>
        <w:t xml:space="preserve">.67 </w:t>
      </w:r>
      <w:proofErr w:type="gramStart"/>
      <w:r>
        <w:t>Закона  №</w:t>
      </w:r>
      <w:proofErr w:type="gramEnd"/>
      <w:r>
        <w:t xml:space="preserve"> 44-ФЗ</w:t>
      </w:r>
      <w:r w:rsidRPr="0060550A">
        <w:t>, не допускается.</w:t>
      </w:r>
    </w:p>
    <w:p w:rsidR="00167E9C" w:rsidRPr="0060550A" w:rsidRDefault="00167E9C" w:rsidP="00167E9C">
      <w:pPr>
        <w:autoSpaceDE w:val="0"/>
        <w:autoSpaceDN w:val="0"/>
        <w:adjustRightInd w:val="0"/>
        <w:ind w:firstLine="540"/>
        <w:jc w:val="both"/>
      </w:pPr>
      <w:bookmarkStart w:id="17" w:name="Par10"/>
      <w:bookmarkEnd w:id="17"/>
      <w:r w:rsidRPr="0060550A">
        <w:t>1.6. По результатам рассмотрения первых частей заявок на участие в электронном аукционе аукционная комиссия оформляет протокол рассмотрения заявок на участие в таком аукционе, подписываемый всеми присутствующими на заседании аукционной комиссии ее членами не позднее даты окончания срока рассмотрения данных заявок. Указанный протокол должен содержать информацию:</w:t>
      </w:r>
    </w:p>
    <w:p w:rsidR="00167E9C" w:rsidRPr="0060550A" w:rsidRDefault="00167E9C" w:rsidP="00167E9C">
      <w:pPr>
        <w:autoSpaceDE w:val="0"/>
        <w:autoSpaceDN w:val="0"/>
        <w:adjustRightInd w:val="0"/>
        <w:ind w:firstLine="540"/>
        <w:jc w:val="both"/>
      </w:pPr>
      <w:r w:rsidRPr="0060550A">
        <w:t>1) о порядковых номерах заявок на участие в таком аукционе;</w:t>
      </w:r>
    </w:p>
    <w:p w:rsidR="00167E9C" w:rsidRPr="0060550A" w:rsidRDefault="00167E9C" w:rsidP="00167E9C">
      <w:pPr>
        <w:autoSpaceDE w:val="0"/>
        <w:autoSpaceDN w:val="0"/>
        <w:adjustRightInd w:val="0"/>
        <w:ind w:firstLine="540"/>
        <w:jc w:val="both"/>
      </w:pPr>
      <w:r w:rsidRPr="0060550A">
        <w:t>2)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167E9C" w:rsidRPr="0060550A" w:rsidRDefault="00167E9C" w:rsidP="00167E9C">
      <w:pPr>
        <w:autoSpaceDE w:val="0"/>
        <w:autoSpaceDN w:val="0"/>
        <w:adjustRightInd w:val="0"/>
        <w:ind w:firstLine="540"/>
        <w:jc w:val="both"/>
      </w:pPr>
      <w:r w:rsidRPr="0060550A">
        <w:t>3) о решении каждого члена аукционной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rsidR="00167E9C" w:rsidRPr="0060550A" w:rsidRDefault="00167E9C" w:rsidP="00167E9C">
      <w:pPr>
        <w:autoSpaceDE w:val="0"/>
        <w:autoSpaceDN w:val="0"/>
        <w:adjustRightInd w:val="0"/>
        <w:ind w:firstLine="540"/>
        <w:jc w:val="both"/>
      </w:pPr>
      <w:r w:rsidRPr="0060550A">
        <w:t xml:space="preserve">1.7. Указанный в </w:t>
      </w:r>
      <w:hyperlink w:anchor="Par10" w:history="1">
        <w:r w:rsidRPr="0060550A">
          <w:t>ч</w:t>
        </w:r>
        <w:r>
          <w:t xml:space="preserve">. </w:t>
        </w:r>
        <w:r w:rsidRPr="0060550A">
          <w:t>6</w:t>
        </w:r>
      </w:hyperlink>
      <w:r w:rsidRPr="0060550A">
        <w:t xml:space="preserve"> ст</w:t>
      </w:r>
      <w:r>
        <w:t xml:space="preserve">. 67 </w:t>
      </w:r>
      <w:proofErr w:type="gramStart"/>
      <w:r>
        <w:t>Закона  №</w:t>
      </w:r>
      <w:proofErr w:type="gramEnd"/>
      <w:r>
        <w:t xml:space="preserve"> 44-ФЗ</w:t>
      </w:r>
      <w:r w:rsidRPr="0060550A">
        <w:t xml:space="preserve"> протокол не позднее даты окончания срока рассмотрения заявок на участие в электронном аукционе направляется заказчиком оператору электронной площадки и размещается в единой информационной системе.</w:t>
      </w:r>
    </w:p>
    <w:p w:rsidR="00167E9C" w:rsidRPr="0060550A" w:rsidRDefault="00167E9C" w:rsidP="00167E9C">
      <w:pPr>
        <w:autoSpaceDE w:val="0"/>
        <w:autoSpaceDN w:val="0"/>
        <w:adjustRightInd w:val="0"/>
        <w:ind w:firstLine="540"/>
        <w:jc w:val="both"/>
      </w:pPr>
      <w:r w:rsidRPr="0060550A">
        <w:t xml:space="preserve">1.8. В случае, если по результатам рассмотрения первых частей заявок на участие в электронном аукционе аукционная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В протокол, указанный в </w:t>
      </w:r>
      <w:hyperlink w:anchor="Par10" w:history="1">
        <w:r w:rsidRPr="0060550A">
          <w:t>ч</w:t>
        </w:r>
        <w:r>
          <w:t xml:space="preserve">. </w:t>
        </w:r>
        <w:r w:rsidRPr="0060550A">
          <w:t>6</w:t>
        </w:r>
      </w:hyperlink>
      <w:r w:rsidRPr="0060550A">
        <w:t xml:space="preserve"> ст</w:t>
      </w:r>
      <w:r>
        <w:t>. 67 Закона № 44-ФЗ</w:t>
      </w:r>
      <w:r w:rsidRPr="0060550A">
        <w:t>, вносится информация о признании такого аукциона несостоявшимся.</w:t>
      </w:r>
    </w:p>
    <w:p w:rsidR="00167E9C" w:rsidRPr="0060550A" w:rsidRDefault="00167E9C" w:rsidP="00167E9C">
      <w:pPr>
        <w:autoSpaceDE w:val="0"/>
        <w:autoSpaceDN w:val="0"/>
        <w:adjustRightInd w:val="0"/>
        <w:ind w:firstLine="540"/>
        <w:jc w:val="both"/>
      </w:pPr>
      <w:r w:rsidRPr="0060550A">
        <w:t xml:space="preserve">1.9. В течение одного часа с момента поступления оператору электронной площадки указанного в </w:t>
      </w:r>
      <w:hyperlink w:anchor="Par10" w:history="1">
        <w:r w:rsidRPr="0060550A">
          <w:t>ч</w:t>
        </w:r>
        <w:r>
          <w:t xml:space="preserve">. </w:t>
        </w:r>
        <w:r w:rsidRPr="0060550A">
          <w:t>6</w:t>
        </w:r>
      </w:hyperlink>
      <w:r w:rsidRPr="0060550A">
        <w:t xml:space="preserve"> ст</w:t>
      </w:r>
      <w:r>
        <w:t>. 67 Закона № 44-ФЗ</w:t>
      </w:r>
      <w:r w:rsidRPr="0060550A">
        <w:t xml:space="preserve"> протокола оператор электронной площадки обязан направить каждому участнику электронного аукциона, подавшему заявку на участие в нем, или участнику такого аукциона, подавшему единственную заявку на участие в нем, уведомление о решении, принятом в отношении поданных ими заявок. В случае, если аукционной комиссией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документации о таком аукционе, которым не соответствует данная заявка, предложений, содержащихся в данной заявке, которые не соответствуют требованиям документации о таком аукционе, а также положений федеральных законов и иных нормативных правовых актов Российской Федерации, нарушение которых послужило основанием для принятия этого решения об отказе.</w:t>
      </w:r>
    </w:p>
    <w:p w:rsidR="00167E9C" w:rsidRPr="0021177D" w:rsidRDefault="00167E9C" w:rsidP="00167E9C">
      <w:pPr>
        <w:autoSpaceDE w:val="0"/>
        <w:autoSpaceDN w:val="0"/>
        <w:adjustRightInd w:val="0"/>
        <w:ind w:firstLine="540"/>
        <w:jc w:val="both"/>
        <w:outlineLvl w:val="0"/>
        <w:rPr>
          <w:u w:val="single"/>
        </w:rPr>
      </w:pPr>
      <w:r w:rsidRPr="0021177D">
        <w:rPr>
          <w:u w:val="single"/>
        </w:rPr>
        <w:t>2. Порядок рассмотрения вторых частей заявок на участие в электронном аукционе</w:t>
      </w:r>
    </w:p>
    <w:p w:rsidR="00167E9C" w:rsidRPr="0060550A" w:rsidRDefault="00167E9C" w:rsidP="00167E9C">
      <w:pPr>
        <w:autoSpaceDE w:val="0"/>
        <w:autoSpaceDN w:val="0"/>
        <w:adjustRightInd w:val="0"/>
        <w:ind w:firstLine="540"/>
        <w:jc w:val="both"/>
      </w:pPr>
      <w:r w:rsidRPr="0060550A">
        <w:t xml:space="preserve">2.1. Аукционная комиссия рассматривает вторые части заявок на участие в электронном аукционе и документы, направленные заказчику оператором электронной площадки в соответствии с </w:t>
      </w:r>
      <w:hyperlink r:id="rId40" w:history="1">
        <w:r w:rsidRPr="0060550A">
          <w:t>ч</w:t>
        </w:r>
        <w:r>
          <w:t xml:space="preserve">. </w:t>
        </w:r>
        <w:r w:rsidRPr="0060550A">
          <w:t>19 ст</w:t>
        </w:r>
        <w:r>
          <w:t xml:space="preserve">. </w:t>
        </w:r>
        <w:r w:rsidRPr="0060550A">
          <w:t>68</w:t>
        </w:r>
      </w:hyperlink>
      <w:r w:rsidRPr="009202C3">
        <w:t xml:space="preserve"> </w:t>
      </w:r>
      <w:r>
        <w:t>Закона № 44-ФЗ</w:t>
      </w:r>
      <w:r w:rsidRPr="0060550A">
        <w:t>, в части соответствия их требованиям, установленным документацией о таком аукционе.</w:t>
      </w:r>
    </w:p>
    <w:p w:rsidR="00167E9C" w:rsidRPr="0060550A" w:rsidRDefault="00167E9C" w:rsidP="00167E9C">
      <w:pPr>
        <w:autoSpaceDE w:val="0"/>
        <w:autoSpaceDN w:val="0"/>
        <w:adjustRightInd w:val="0"/>
        <w:ind w:firstLine="540"/>
        <w:jc w:val="both"/>
      </w:pPr>
      <w:r w:rsidRPr="0060550A">
        <w:t>2.2. 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w:t>
      </w:r>
      <w:r>
        <w:t>.</w:t>
      </w:r>
    </w:p>
    <w:p w:rsidR="00167E9C" w:rsidRPr="0060550A" w:rsidRDefault="00167E9C" w:rsidP="00167E9C">
      <w:pPr>
        <w:autoSpaceDE w:val="0"/>
        <w:autoSpaceDN w:val="0"/>
        <w:adjustRightInd w:val="0"/>
        <w:ind w:firstLine="540"/>
        <w:jc w:val="both"/>
      </w:pPr>
      <w:r w:rsidRPr="0060550A">
        <w:t xml:space="preserve">2.3. Аукционная комиссия рассматривает вторые части заявок на участие в электронном аукционе, направленных в соответствии с </w:t>
      </w:r>
      <w:hyperlink r:id="rId41" w:history="1">
        <w:r w:rsidRPr="0060550A">
          <w:t>ч</w:t>
        </w:r>
        <w:r>
          <w:t xml:space="preserve">. </w:t>
        </w:r>
        <w:r w:rsidRPr="0060550A">
          <w:t>19 ст</w:t>
        </w:r>
        <w:r>
          <w:t>.</w:t>
        </w:r>
        <w:r w:rsidRPr="0060550A">
          <w:t xml:space="preserve"> 68</w:t>
        </w:r>
      </w:hyperlink>
      <w:r w:rsidRPr="0060550A">
        <w:t xml:space="preserve"> </w:t>
      </w:r>
      <w:r>
        <w:t>Закона № 44-ФЗ</w:t>
      </w:r>
      <w:r w:rsidRPr="0060550A">
        <w:t xml:space="preserve">, до принятия решения о соответствии пяти таких заявок требованиям, установленным документацией о таком аукционе.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аукционная комиссия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w:t>
      </w:r>
      <w:r w:rsidR="00DA569F">
        <w:lastRenderedPageBreak/>
        <w:t>контракт</w:t>
      </w:r>
      <w:r w:rsidRPr="0060550A">
        <w:t xml:space="preserve">а, и осуществляется с учетом ранжирования данных заявок в соответствии с </w:t>
      </w:r>
      <w:hyperlink r:id="rId42" w:history="1">
        <w:r w:rsidRPr="0060550A">
          <w:t>ч</w:t>
        </w:r>
        <w:r>
          <w:t>.</w:t>
        </w:r>
        <w:r w:rsidRPr="0060550A">
          <w:t>18 ст</w:t>
        </w:r>
        <w:r>
          <w:t>.</w:t>
        </w:r>
        <w:r w:rsidRPr="0060550A">
          <w:t>68</w:t>
        </w:r>
      </w:hyperlink>
      <w:r w:rsidRPr="0060550A">
        <w:t xml:space="preserve"> </w:t>
      </w:r>
      <w:r>
        <w:t>Закона № 44-ФЗ</w:t>
      </w:r>
      <w:r w:rsidRPr="0060550A">
        <w:t>.</w:t>
      </w:r>
    </w:p>
    <w:p w:rsidR="00167E9C" w:rsidRPr="0060550A" w:rsidRDefault="00167E9C" w:rsidP="00167E9C">
      <w:pPr>
        <w:autoSpaceDE w:val="0"/>
        <w:autoSpaceDN w:val="0"/>
        <w:adjustRightInd w:val="0"/>
        <w:ind w:firstLine="540"/>
        <w:jc w:val="both"/>
      </w:pPr>
      <w:r w:rsidRPr="0060550A">
        <w:t xml:space="preserve">2.4. В случае, если в соответствии с </w:t>
      </w:r>
      <w:hyperlink w:anchor="Par5" w:history="1">
        <w:r w:rsidRPr="0060550A">
          <w:t>ч</w:t>
        </w:r>
        <w:r>
          <w:t xml:space="preserve">. </w:t>
        </w:r>
        <w:r w:rsidRPr="0060550A">
          <w:t>3</w:t>
        </w:r>
      </w:hyperlink>
      <w:r w:rsidRPr="0060550A">
        <w:t xml:space="preserve"> ст</w:t>
      </w:r>
      <w:r>
        <w:t>. 68 Закона № 44-ФЗ</w:t>
      </w:r>
      <w:r w:rsidRPr="0060550A">
        <w:t xml:space="preserve"> не выявлено пять заявок на участие в электронном аукционе, соответствующих требованиям, установленным документацией о таком аукционе, из десяти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ранжированные в соответствии с </w:t>
      </w:r>
      <w:hyperlink r:id="rId43" w:history="1">
        <w:r w:rsidRPr="0060550A">
          <w:t>ч</w:t>
        </w:r>
        <w:r>
          <w:t xml:space="preserve">. </w:t>
        </w:r>
        <w:r w:rsidRPr="0060550A">
          <w:t>18 ст</w:t>
        </w:r>
        <w:r>
          <w:t>.</w:t>
        </w:r>
        <w:r w:rsidRPr="0060550A">
          <w:t xml:space="preserve"> 68</w:t>
        </w:r>
      </w:hyperlink>
      <w:r w:rsidRPr="0060550A">
        <w:t xml:space="preserve"> </w:t>
      </w:r>
      <w:r>
        <w:t>Закона  № 44-ФЗ</w:t>
      </w:r>
      <w:r w:rsidRPr="0060550A">
        <w:t>, для выявления пяти заявок на участие в таком аукционе, соответствующих требованиям, установленным документацией о нем.</w:t>
      </w:r>
    </w:p>
    <w:p w:rsidR="00167E9C" w:rsidRPr="0060550A" w:rsidRDefault="00167E9C" w:rsidP="00167E9C">
      <w:pPr>
        <w:autoSpaceDE w:val="0"/>
        <w:autoSpaceDN w:val="0"/>
        <w:adjustRightInd w:val="0"/>
        <w:ind w:firstLine="540"/>
        <w:jc w:val="both"/>
      </w:pPr>
      <w:r w:rsidRPr="0060550A">
        <w:t>2.5.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167E9C" w:rsidRPr="0060550A" w:rsidRDefault="00167E9C" w:rsidP="00167E9C">
      <w:pPr>
        <w:autoSpaceDE w:val="0"/>
        <w:autoSpaceDN w:val="0"/>
        <w:adjustRightInd w:val="0"/>
        <w:ind w:firstLine="540"/>
        <w:jc w:val="both"/>
      </w:pPr>
      <w:r w:rsidRPr="0060550A">
        <w:t>2.6. Заявка на участие в электронном аукционе признается не соответствующей требованиям, установленным документацией о таком аукционе, в случае:</w:t>
      </w:r>
    </w:p>
    <w:p w:rsidR="00167E9C" w:rsidRPr="0060550A" w:rsidRDefault="00167E9C" w:rsidP="00167E9C">
      <w:pPr>
        <w:autoSpaceDE w:val="0"/>
        <w:autoSpaceDN w:val="0"/>
        <w:adjustRightInd w:val="0"/>
        <w:ind w:firstLine="540"/>
        <w:jc w:val="both"/>
      </w:pPr>
      <w:r w:rsidRPr="0060550A">
        <w:t xml:space="preserve">1) непредставления документов и информации, которые предусмотрены </w:t>
      </w:r>
      <w:hyperlink r:id="rId44" w:history="1">
        <w:r w:rsidRPr="0060550A">
          <w:t>п</w:t>
        </w:r>
        <w:r>
          <w:t>.</w:t>
        </w:r>
        <w:r w:rsidRPr="0060550A">
          <w:t>1</w:t>
        </w:r>
      </w:hyperlink>
      <w:r w:rsidRPr="0060550A">
        <w:t xml:space="preserve">, </w:t>
      </w:r>
      <w:hyperlink r:id="rId45" w:history="1">
        <w:r w:rsidRPr="0060550A">
          <w:t>3</w:t>
        </w:r>
      </w:hyperlink>
      <w:r w:rsidRPr="0060550A">
        <w:t xml:space="preserve"> - </w:t>
      </w:r>
      <w:hyperlink r:id="rId46" w:history="1">
        <w:r w:rsidRPr="0060550A">
          <w:t>5</w:t>
        </w:r>
      </w:hyperlink>
      <w:r w:rsidRPr="0060550A">
        <w:t xml:space="preserve">, </w:t>
      </w:r>
      <w:hyperlink r:id="rId47" w:history="1">
        <w:r w:rsidRPr="0060550A">
          <w:t>7</w:t>
        </w:r>
      </w:hyperlink>
      <w:r w:rsidRPr="0060550A">
        <w:t xml:space="preserve"> и </w:t>
      </w:r>
      <w:hyperlink r:id="rId48" w:history="1">
        <w:r w:rsidRPr="0060550A">
          <w:t>8 ч</w:t>
        </w:r>
        <w:r>
          <w:t xml:space="preserve">. </w:t>
        </w:r>
        <w:r w:rsidRPr="0060550A">
          <w:t>2 ст</w:t>
        </w:r>
        <w:r>
          <w:t>.</w:t>
        </w:r>
        <w:r w:rsidRPr="0060550A">
          <w:t xml:space="preserve"> 62</w:t>
        </w:r>
      </w:hyperlink>
      <w:r w:rsidRPr="0060550A">
        <w:t xml:space="preserve">, </w:t>
      </w:r>
      <w:hyperlink r:id="rId49" w:history="1">
        <w:r w:rsidRPr="0060550A">
          <w:t>ч</w:t>
        </w:r>
        <w:r>
          <w:t xml:space="preserve">. </w:t>
        </w:r>
        <w:r w:rsidRPr="0060550A">
          <w:t>3</w:t>
        </w:r>
      </w:hyperlink>
      <w:r w:rsidRPr="0060550A">
        <w:t xml:space="preserve"> и </w:t>
      </w:r>
      <w:hyperlink r:id="rId50" w:history="1">
        <w:r w:rsidRPr="0060550A">
          <w:t>5 ст</w:t>
        </w:r>
        <w:r>
          <w:t xml:space="preserve">. </w:t>
        </w:r>
        <w:r w:rsidRPr="0060550A">
          <w:t>66</w:t>
        </w:r>
      </w:hyperlink>
      <w:r w:rsidRPr="0060550A">
        <w:t xml:space="preserve"> </w:t>
      </w:r>
      <w:r>
        <w:t>Закона № 44-ФЗ</w:t>
      </w:r>
      <w:r w:rsidRPr="0060550A">
        <w:t>,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167E9C" w:rsidRPr="0060550A" w:rsidRDefault="00167E9C" w:rsidP="00167E9C">
      <w:pPr>
        <w:autoSpaceDE w:val="0"/>
        <w:autoSpaceDN w:val="0"/>
        <w:adjustRightInd w:val="0"/>
        <w:ind w:firstLine="540"/>
        <w:jc w:val="both"/>
      </w:pPr>
      <w:r w:rsidRPr="0060550A">
        <w:t xml:space="preserve">2) несоответствия участника такого аукциона требованиям, установленным в соответствии со </w:t>
      </w:r>
      <w:hyperlink r:id="rId51" w:history="1">
        <w:r w:rsidRPr="0060550A">
          <w:t>ст</w:t>
        </w:r>
        <w:r>
          <w:t>.</w:t>
        </w:r>
        <w:r w:rsidRPr="0060550A">
          <w:t xml:space="preserve"> 31</w:t>
        </w:r>
      </w:hyperlink>
      <w:r w:rsidRPr="0060550A">
        <w:t xml:space="preserve"> </w:t>
      </w:r>
      <w:r>
        <w:t>Закона № 44-ФЗ</w:t>
      </w:r>
      <w:r w:rsidRPr="0060550A">
        <w:t>.</w:t>
      </w:r>
    </w:p>
    <w:p w:rsidR="00167E9C" w:rsidRPr="0060550A" w:rsidRDefault="00167E9C" w:rsidP="00167E9C">
      <w:pPr>
        <w:autoSpaceDE w:val="0"/>
        <w:autoSpaceDN w:val="0"/>
        <w:adjustRightInd w:val="0"/>
        <w:ind w:firstLine="540"/>
        <w:jc w:val="both"/>
      </w:pPr>
      <w:r w:rsidRPr="0060550A">
        <w:t xml:space="preserve">2.7. Принятие решения о несоответствии заявки на участие в электронном аукционе требованиям, установленным документацией о таком аукционе, по основаниям, не предусмотренным </w:t>
      </w:r>
      <w:hyperlink w:anchor="Par8" w:history="1">
        <w:r w:rsidRPr="0060550A">
          <w:t>ч</w:t>
        </w:r>
        <w:r>
          <w:t xml:space="preserve">. </w:t>
        </w:r>
        <w:r w:rsidRPr="0060550A">
          <w:t>6</w:t>
        </w:r>
      </w:hyperlink>
      <w:r w:rsidRPr="0060550A">
        <w:t xml:space="preserve"> ст</w:t>
      </w:r>
      <w:r>
        <w:t>.69</w:t>
      </w:r>
      <w:r w:rsidRPr="0060550A">
        <w:t>, не допускается.</w:t>
      </w:r>
    </w:p>
    <w:p w:rsidR="00167E9C" w:rsidRPr="0060550A" w:rsidRDefault="00167E9C" w:rsidP="00167E9C">
      <w:pPr>
        <w:autoSpaceDE w:val="0"/>
        <w:autoSpaceDN w:val="0"/>
        <w:adjustRightInd w:val="0"/>
        <w:ind w:firstLine="540"/>
        <w:jc w:val="both"/>
      </w:pPr>
      <w:r w:rsidRPr="0060550A">
        <w:t xml:space="preserve">2.8.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аукционной комиссии, и не позднее рабочего дня, следующего за датой подписания указанного протокола, размещаются заказчиком на электронной площадке и в единой информационной системе. Указанный протокол должен содержать информацию о порядковых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документацией о таком аукционе, или в случае принятия аукционной комиссией на основании рассмотрения вторых частей заявок на участие в таком аукционе, поданных всеми участниками такого аукциона, принявшими участие в нем, 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с </w:t>
      </w:r>
      <w:hyperlink r:id="rId52" w:history="1">
        <w:r w:rsidRPr="0060550A">
          <w:t>ч</w:t>
        </w:r>
        <w:r>
          <w:t xml:space="preserve">. </w:t>
        </w:r>
        <w:r w:rsidRPr="0060550A">
          <w:t>18 ст</w:t>
        </w:r>
        <w:r>
          <w:t>.</w:t>
        </w:r>
        <w:r w:rsidRPr="0060550A">
          <w:t xml:space="preserve"> 68</w:t>
        </w:r>
      </w:hyperlink>
      <w:r w:rsidRPr="0060550A">
        <w:t xml:space="preserve"> </w:t>
      </w:r>
      <w:r>
        <w:t>Закона  № 44-ФЗ</w:t>
      </w:r>
      <w:r w:rsidRPr="0060550A">
        <w:t xml:space="preserve"> и в отношении которых принято решение о соответствии требованиям, установленным документацией о таком аукционе, или, если на основании рассмотрения вторых частей заявок на участие в таком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порядковых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w:t>
      </w:r>
      <w:r>
        <w:t>решения и с указанием положений</w:t>
      </w:r>
      <w:r w:rsidRPr="0060550A">
        <w:t>, которым не соответствует участник такого аукциона,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 информацию о решении каждого члена аукционной комиссии в отношении каждой заявки на участие в таком аукционе.</w:t>
      </w:r>
    </w:p>
    <w:p w:rsidR="00167E9C" w:rsidRPr="0060550A" w:rsidRDefault="00167E9C" w:rsidP="00167E9C">
      <w:pPr>
        <w:autoSpaceDE w:val="0"/>
        <w:autoSpaceDN w:val="0"/>
        <w:adjustRightInd w:val="0"/>
        <w:ind w:firstLine="540"/>
        <w:jc w:val="both"/>
      </w:pPr>
      <w:r w:rsidRPr="0060550A">
        <w:t>2.9. Любой участник электронного аукциона, за исключением его участников, заявки на участие в таком аукционе которых получили первые три порядковых номера в соответствии с протоколом подведения итогов такого аукциона, вправе отозвать заявку на участие в таком аукционе, направив уведомление об этом оператору электронной площадки, с момента опубликования указанного протокола.</w:t>
      </w:r>
    </w:p>
    <w:p w:rsidR="00167E9C" w:rsidRPr="0060550A" w:rsidRDefault="00167E9C" w:rsidP="00167E9C">
      <w:pPr>
        <w:autoSpaceDE w:val="0"/>
        <w:autoSpaceDN w:val="0"/>
        <w:adjustRightInd w:val="0"/>
        <w:ind w:firstLine="540"/>
        <w:jc w:val="both"/>
      </w:pPr>
      <w:r w:rsidRPr="0060550A">
        <w:lastRenderedPageBreak/>
        <w:t xml:space="preserve">2.10. Участник электронного аукциона, который предложил наиболее низкую </w:t>
      </w:r>
      <w:proofErr w:type="gramStart"/>
      <w:r w:rsidRPr="0060550A">
        <w:t xml:space="preserve">цену </w:t>
      </w:r>
      <w:r w:rsidR="00DA569F">
        <w:t>контракт</w:t>
      </w:r>
      <w:r w:rsidRPr="0060550A">
        <w:t>а</w:t>
      </w:r>
      <w:proofErr w:type="gramEnd"/>
      <w:r w:rsidRPr="0060550A">
        <w:t xml:space="preserve"> и заявка на участие в таком аукционе которого соответствует требованиям, установленным документацией о нем, признается победителем такого аукциона.</w:t>
      </w:r>
    </w:p>
    <w:p w:rsidR="00167E9C" w:rsidRPr="0060550A" w:rsidRDefault="00167E9C" w:rsidP="00167E9C">
      <w:pPr>
        <w:autoSpaceDE w:val="0"/>
        <w:autoSpaceDN w:val="0"/>
        <w:adjustRightInd w:val="0"/>
        <w:ind w:firstLine="540"/>
        <w:jc w:val="both"/>
      </w:pPr>
      <w:r w:rsidRPr="0060550A">
        <w:t xml:space="preserve">2.11. В случае, предусмотренном </w:t>
      </w:r>
      <w:hyperlink r:id="rId53" w:history="1">
        <w:r w:rsidRPr="0060550A">
          <w:t>ч</w:t>
        </w:r>
        <w:r>
          <w:t xml:space="preserve">. </w:t>
        </w:r>
        <w:r w:rsidRPr="0060550A">
          <w:t>23 ст</w:t>
        </w:r>
        <w:r>
          <w:t xml:space="preserve">. </w:t>
        </w:r>
        <w:r w:rsidRPr="0060550A">
          <w:t>68</w:t>
        </w:r>
      </w:hyperlink>
      <w:r w:rsidRPr="0060550A">
        <w:t xml:space="preserve"> </w:t>
      </w:r>
      <w:r>
        <w:t>Закона № 44-ФЗ</w:t>
      </w:r>
      <w:r w:rsidRPr="0060550A">
        <w:t xml:space="preserve">, победителем электронного аукциона признается его участник, который предложил наиболее высокую цену за право заключения </w:t>
      </w:r>
      <w:r w:rsidR="00DA569F">
        <w:t>контракт</w:t>
      </w:r>
      <w:r w:rsidRPr="0060550A">
        <w:t>а и заявка на участие в таком аукционе которого соответствует требованиям, установленным документацией о таком аукционе.</w:t>
      </w:r>
    </w:p>
    <w:p w:rsidR="00167E9C" w:rsidRPr="0060550A" w:rsidRDefault="00167E9C" w:rsidP="00167E9C">
      <w:pPr>
        <w:autoSpaceDE w:val="0"/>
        <w:autoSpaceDN w:val="0"/>
        <w:adjustRightInd w:val="0"/>
        <w:ind w:firstLine="540"/>
        <w:jc w:val="both"/>
      </w:pPr>
      <w:r w:rsidRPr="0060550A">
        <w:t xml:space="preserve">2.12. В течение одного часа с момента размещения на электронной площадке и в единой информационной системе протокола подведения итогов электронного аукциона оператор электронной площадки направляет участникам такого аукциона, вторые </w:t>
      </w:r>
      <w:proofErr w:type="gramStart"/>
      <w:r w:rsidRPr="0060550A">
        <w:t>части заявок</w:t>
      </w:r>
      <w:proofErr w:type="gramEnd"/>
      <w:r w:rsidRPr="0060550A">
        <w:t xml:space="preserve"> которых на участие в нем рассматривались и в отношении заявок которых на участие в таком аукционе принято решение о соответствии или о несоответствии требованиям, установленным документацией о таком аукционе, уведомления о принятых решениях.</w:t>
      </w:r>
    </w:p>
    <w:p w:rsidR="00167E9C" w:rsidRPr="0060550A" w:rsidRDefault="00167E9C" w:rsidP="00167E9C">
      <w:pPr>
        <w:autoSpaceDE w:val="0"/>
        <w:autoSpaceDN w:val="0"/>
        <w:adjustRightInd w:val="0"/>
        <w:ind w:firstLine="540"/>
        <w:jc w:val="both"/>
      </w:pPr>
      <w:r w:rsidRPr="0060550A">
        <w:t>2.13. В случае, если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167E9C" w:rsidRPr="00CE6F03" w:rsidRDefault="00167E9C" w:rsidP="00167E9C">
      <w:pPr>
        <w:autoSpaceDE w:val="0"/>
        <w:autoSpaceDN w:val="0"/>
        <w:adjustRightInd w:val="0"/>
        <w:jc w:val="both"/>
        <w:rPr>
          <w:b/>
          <w:sz w:val="28"/>
          <w:szCs w:val="28"/>
        </w:rPr>
      </w:pPr>
      <w:r w:rsidRPr="00CE6F03">
        <w:rPr>
          <w:b/>
          <w:sz w:val="28"/>
          <w:szCs w:val="28"/>
        </w:rPr>
        <w:t>5. Порядок проведения электронного аукциона (</w:t>
      </w:r>
      <w:hyperlink r:id="rId54" w:history="1">
        <w:r w:rsidRPr="00CE6F03">
          <w:rPr>
            <w:b/>
            <w:sz w:val="28"/>
            <w:szCs w:val="28"/>
          </w:rPr>
          <w:t>ст. 68</w:t>
        </w:r>
      </w:hyperlink>
      <w:r w:rsidRPr="00CE6F03">
        <w:rPr>
          <w:b/>
          <w:sz w:val="28"/>
          <w:szCs w:val="28"/>
        </w:rPr>
        <w:t xml:space="preserve"> Закона N 44-ФЗ);</w:t>
      </w:r>
    </w:p>
    <w:p w:rsidR="00167E9C" w:rsidRPr="0021177D" w:rsidRDefault="00167E9C" w:rsidP="00167E9C">
      <w:pPr>
        <w:autoSpaceDE w:val="0"/>
        <w:autoSpaceDN w:val="0"/>
        <w:adjustRightInd w:val="0"/>
        <w:ind w:firstLine="540"/>
        <w:jc w:val="both"/>
        <w:outlineLvl w:val="0"/>
        <w:rPr>
          <w:u w:val="single"/>
        </w:rPr>
      </w:pPr>
      <w:r w:rsidRPr="0021177D">
        <w:rPr>
          <w:u w:val="single"/>
        </w:rPr>
        <w:t>1. Порядок проведения электронного аукциона</w:t>
      </w:r>
    </w:p>
    <w:p w:rsidR="00167E9C" w:rsidRPr="0060550A" w:rsidRDefault="00167E9C" w:rsidP="00167E9C">
      <w:pPr>
        <w:autoSpaceDE w:val="0"/>
        <w:autoSpaceDN w:val="0"/>
        <w:adjustRightInd w:val="0"/>
        <w:ind w:firstLine="540"/>
        <w:jc w:val="both"/>
      </w:pPr>
      <w:r w:rsidRPr="0060550A">
        <w:t>1.1. В электронном аукционе могут участвовать только аккредитованные в соответствии с настоящим параграфом и допущенные к участию в таком аукционе его участники.</w:t>
      </w:r>
    </w:p>
    <w:p w:rsidR="00167E9C" w:rsidRPr="0060550A" w:rsidRDefault="00167E9C" w:rsidP="00167E9C">
      <w:pPr>
        <w:autoSpaceDE w:val="0"/>
        <w:autoSpaceDN w:val="0"/>
        <w:adjustRightInd w:val="0"/>
        <w:ind w:firstLine="540"/>
        <w:jc w:val="both"/>
      </w:pPr>
      <w:r w:rsidRPr="0060550A">
        <w:t xml:space="preserve">1.2. Электронный аукцион проводится на электронной площадке в указанный в извещении о его проведении и определенный с учетом </w:t>
      </w:r>
      <w:hyperlink w:anchor="Par23" w:history="1">
        <w:r w:rsidRPr="0060550A">
          <w:t>ч</w:t>
        </w:r>
        <w:r>
          <w:t>.</w:t>
        </w:r>
        <w:r w:rsidRPr="0060550A">
          <w:t>3</w:t>
        </w:r>
      </w:hyperlink>
      <w:r w:rsidRPr="0060550A">
        <w:t xml:space="preserve"> </w:t>
      </w:r>
      <w:r>
        <w:t>ст. 68 Закона № 44-ФЗ</w:t>
      </w:r>
      <w:r w:rsidRPr="0060550A">
        <w:t xml:space="preserve"> день.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p w:rsidR="00167E9C" w:rsidRPr="0060550A" w:rsidRDefault="00167E9C" w:rsidP="00167E9C">
      <w:pPr>
        <w:autoSpaceDE w:val="0"/>
        <w:autoSpaceDN w:val="0"/>
        <w:adjustRightInd w:val="0"/>
        <w:ind w:firstLine="540"/>
        <w:jc w:val="both"/>
      </w:pPr>
      <w:bookmarkStart w:id="18" w:name="Par23"/>
      <w:bookmarkEnd w:id="18"/>
      <w:r w:rsidRPr="0060550A">
        <w:t>1.3. Днем проведения электронного аукциона является рабочий день, следующий после истечения двух дней с даты окончания срока рассмотрения первых частей заявок на участие в таком аукционе.</w:t>
      </w:r>
    </w:p>
    <w:p w:rsidR="00167E9C" w:rsidRPr="0060550A" w:rsidRDefault="00167E9C" w:rsidP="00167E9C">
      <w:pPr>
        <w:autoSpaceDE w:val="0"/>
        <w:autoSpaceDN w:val="0"/>
        <w:adjustRightInd w:val="0"/>
        <w:ind w:firstLine="540"/>
        <w:jc w:val="both"/>
      </w:pPr>
      <w:r w:rsidRPr="0060550A">
        <w:t xml:space="preserve">1.4. Электронный аукцион проводится путем снижения начальной (максимальной) цены </w:t>
      </w:r>
      <w:r w:rsidR="00DA569F">
        <w:t>контракт</w:t>
      </w:r>
      <w:r w:rsidRPr="0060550A">
        <w:t>а, указанной в извещении о проведении такого аукциона, в порядке, установленном настоящей статьей.</w:t>
      </w:r>
    </w:p>
    <w:p w:rsidR="00167E9C" w:rsidRPr="0060550A" w:rsidRDefault="00167E9C" w:rsidP="00167E9C">
      <w:pPr>
        <w:autoSpaceDE w:val="0"/>
        <w:autoSpaceDN w:val="0"/>
        <w:adjustRightInd w:val="0"/>
        <w:ind w:firstLine="540"/>
        <w:jc w:val="both"/>
      </w:pPr>
      <w:bookmarkStart w:id="19" w:name="Par25"/>
      <w:bookmarkEnd w:id="19"/>
      <w:r w:rsidRPr="0060550A">
        <w:t xml:space="preserve">1.5. Если в документации об электронном аукционе указана общая начальная (максимальная) цена запасных частей к технике, оборудованию либо в случае, предусмотренном </w:t>
      </w:r>
      <w:hyperlink r:id="rId55" w:history="1">
        <w:r w:rsidRPr="0060550A">
          <w:t>п</w:t>
        </w:r>
        <w:r>
          <w:t xml:space="preserve">. </w:t>
        </w:r>
        <w:r w:rsidRPr="0060550A">
          <w:t>2 ст</w:t>
        </w:r>
        <w:r>
          <w:t>.</w:t>
        </w:r>
        <w:r w:rsidRPr="0060550A">
          <w:t xml:space="preserve"> 42</w:t>
        </w:r>
      </w:hyperlink>
      <w:r w:rsidRPr="0060550A">
        <w:t xml:space="preserve"> </w:t>
      </w:r>
      <w:r>
        <w:t>Закона  № 44-ФЗ</w:t>
      </w:r>
      <w:r w:rsidRPr="0060550A">
        <w:t>, начальная (максимальная) цена единицы товара, работы или услуги, такой аукцион проводится путем снижения указанных общей начальной (максимальной) цены и начальной (максимальной) цены в порядке, установленном настоящей статьей.</w:t>
      </w:r>
    </w:p>
    <w:p w:rsidR="00167E9C" w:rsidRPr="0060550A" w:rsidRDefault="00167E9C" w:rsidP="00167E9C">
      <w:pPr>
        <w:autoSpaceDE w:val="0"/>
        <w:autoSpaceDN w:val="0"/>
        <w:adjustRightInd w:val="0"/>
        <w:ind w:firstLine="540"/>
        <w:jc w:val="both"/>
      </w:pPr>
      <w:r w:rsidRPr="0060550A">
        <w:t xml:space="preserve">1.6. Величина снижения начальной (максимальной) цены </w:t>
      </w:r>
      <w:r w:rsidR="00DA569F">
        <w:t>контракт</w:t>
      </w:r>
      <w:r w:rsidRPr="0060550A">
        <w:t xml:space="preserve">а (далее - "шаг аукциона") составляет от 0,5 процента до пяти процентов начальной (максимальной) цены </w:t>
      </w:r>
      <w:r w:rsidR="00DA569F">
        <w:t>контракт</w:t>
      </w:r>
      <w:r w:rsidRPr="0060550A">
        <w:t>а.</w:t>
      </w:r>
    </w:p>
    <w:p w:rsidR="00167E9C" w:rsidRPr="0060550A" w:rsidRDefault="00167E9C" w:rsidP="00167E9C">
      <w:pPr>
        <w:autoSpaceDE w:val="0"/>
        <w:autoSpaceDN w:val="0"/>
        <w:adjustRightInd w:val="0"/>
        <w:ind w:firstLine="540"/>
        <w:jc w:val="both"/>
      </w:pPr>
      <w:bookmarkStart w:id="20" w:name="Par27"/>
      <w:bookmarkEnd w:id="20"/>
      <w:r w:rsidRPr="0060550A">
        <w:t xml:space="preserve">1.7. При проведении электронного аукциона его участники подают предложения о цене </w:t>
      </w:r>
      <w:r w:rsidR="00DA569F">
        <w:t>контракт</w:t>
      </w:r>
      <w:r w:rsidRPr="0060550A">
        <w:t xml:space="preserve">а, предусматривающие снижение текущего минимального предложения о цене </w:t>
      </w:r>
      <w:r w:rsidR="00DA569F">
        <w:t>контракт</w:t>
      </w:r>
      <w:r w:rsidRPr="0060550A">
        <w:t>а на величину в пределах "шага аукциона".</w:t>
      </w:r>
    </w:p>
    <w:p w:rsidR="00167E9C" w:rsidRPr="0060550A" w:rsidRDefault="00167E9C" w:rsidP="00167E9C">
      <w:pPr>
        <w:autoSpaceDE w:val="0"/>
        <w:autoSpaceDN w:val="0"/>
        <w:adjustRightInd w:val="0"/>
        <w:ind w:firstLine="540"/>
        <w:jc w:val="both"/>
      </w:pPr>
      <w:r w:rsidRPr="0060550A">
        <w:t xml:space="preserve">1.8. При проведении электронного аукциона любой его участник также вправе подать предложение о цене </w:t>
      </w:r>
      <w:r w:rsidR="00DA569F">
        <w:t>контракт</w:t>
      </w:r>
      <w:r w:rsidRPr="0060550A">
        <w:t xml:space="preserve">а независимо от "шага аукциона" при условии соблюдения требований, предусмотренных </w:t>
      </w:r>
      <w:hyperlink w:anchor="Par29" w:history="1">
        <w:r w:rsidRPr="0060550A">
          <w:t>ч</w:t>
        </w:r>
        <w:r>
          <w:t xml:space="preserve">. </w:t>
        </w:r>
        <w:r w:rsidRPr="0060550A">
          <w:t>9</w:t>
        </w:r>
      </w:hyperlink>
      <w:r w:rsidRPr="0060550A">
        <w:t xml:space="preserve"> ст.</w:t>
      </w:r>
      <w:r>
        <w:t xml:space="preserve"> 68 </w:t>
      </w:r>
      <w:proofErr w:type="gramStart"/>
      <w:r>
        <w:t>Закона  №</w:t>
      </w:r>
      <w:proofErr w:type="gramEnd"/>
      <w:r>
        <w:t xml:space="preserve"> 44-ФЗ</w:t>
      </w:r>
    </w:p>
    <w:p w:rsidR="00167E9C" w:rsidRPr="0060550A" w:rsidRDefault="00167E9C" w:rsidP="00167E9C">
      <w:pPr>
        <w:autoSpaceDE w:val="0"/>
        <w:autoSpaceDN w:val="0"/>
        <w:adjustRightInd w:val="0"/>
        <w:ind w:firstLine="540"/>
        <w:jc w:val="both"/>
      </w:pPr>
      <w:r w:rsidRPr="0060550A">
        <w:t xml:space="preserve">1.9. При проведении электронного аукциона его участники подают предложения о цене </w:t>
      </w:r>
      <w:r w:rsidR="00DA569F">
        <w:t>контракт</w:t>
      </w:r>
      <w:r w:rsidRPr="0060550A">
        <w:t>а с учетом следующих требований:</w:t>
      </w:r>
    </w:p>
    <w:p w:rsidR="00167E9C" w:rsidRPr="0060550A" w:rsidRDefault="00167E9C" w:rsidP="00167E9C">
      <w:pPr>
        <w:autoSpaceDE w:val="0"/>
        <w:autoSpaceDN w:val="0"/>
        <w:adjustRightInd w:val="0"/>
        <w:ind w:firstLine="540"/>
        <w:jc w:val="both"/>
      </w:pPr>
      <w:r w:rsidRPr="0060550A">
        <w:t xml:space="preserve">1) участник такого аукциона не вправе подать предложение о цене </w:t>
      </w:r>
      <w:r w:rsidR="00DA569F">
        <w:t>контракт</w:t>
      </w:r>
      <w:r w:rsidRPr="0060550A">
        <w:t xml:space="preserve">а, равное ранее поданному этим участником предложению о цене </w:t>
      </w:r>
      <w:r w:rsidR="00DA569F">
        <w:t>контракт</w:t>
      </w:r>
      <w:r w:rsidRPr="0060550A">
        <w:t xml:space="preserve">а или большее чем оно, а также предложение о цене </w:t>
      </w:r>
      <w:r w:rsidR="00DA569F">
        <w:t>контракт</w:t>
      </w:r>
      <w:r w:rsidRPr="0060550A">
        <w:t>а, равное нулю;</w:t>
      </w:r>
    </w:p>
    <w:p w:rsidR="00167E9C" w:rsidRPr="0060550A" w:rsidRDefault="00167E9C" w:rsidP="00167E9C">
      <w:pPr>
        <w:autoSpaceDE w:val="0"/>
        <w:autoSpaceDN w:val="0"/>
        <w:adjustRightInd w:val="0"/>
        <w:ind w:firstLine="540"/>
        <w:jc w:val="both"/>
      </w:pPr>
      <w:r w:rsidRPr="0060550A">
        <w:t xml:space="preserve">2) участник такого аукциона не вправе подать предложение о цене </w:t>
      </w:r>
      <w:r w:rsidR="00DA569F">
        <w:t>контракт</w:t>
      </w:r>
      <w:r w:rsidRPr="0060550A">
        <w:t xml:space="preserve">а, которое ниже, чем текущее минимальное предложение о цене </w:t>
      </w:r>
      <w:r w:rsidR="00DA569F">
        <w:t>контракт</w:t>
      </w:r>
      <w:r w:rsidRPr="0060550A">
        <w:t>а, сниженное в пределах "шага аукциона";</w:t>
      </w:r>
    </w:p>
    <w:p w:rsidR="00167E9C" w:rsidRPr="0060550A" w:rsidRDefault="00167E9C" w:rsidP="00167E9C">
      <w:pPr>
        <w:autoSpaceDE w:val="0"/>
        <w:autoSpaceDN w:val="0"/>
        <w:adjustRightInd w:val="0"/>
        <w:ind w:firstLine="540"/>
        <w:jc w:val="both"/>
      </w:pPr>
      <w:bookmarkStart w:id="21" w:name="Par32"/>
      <w:bookmarkEnd w:id="21"/>
      <w:r w:rsidRPr="0060550A">
        <w:t xml:space="preserve">3) участник такого аукциона не вправе подать предложение о цене </w:t>
      </w:r>
      <w:r w:rsidR="00DA569F">
        <w:t>контракт</w:t>
      </w:r>
      <w:r w:rsidRPr="0060550A">
        <w:t xml:space="preserve">а, которое ниже, чем текущее минимальное предложение о цене </w:t>
      </w:r>
      <w:r w:rsidR="00DA569F">
        <w:t>контракт</w:t>
      </w:r>
      <w:r w:rsidRPr="0060550A">
        <w:t>а в случае, если оно подано таким участником электронного аукциона.</w:t>
      </w:r>
    </w:p>
    <w:p w:rsidR="00167E9C" w:rsidRPr="0060550A" w:rsidRDefault="00167E9C" w:rsidP="00167E9C">
      <w:pPr>
        <w:autoSpaceDE w:val="0"/>
        <w:autoSpaceDN w:val="0"/>
        <w:adjustRightInd w:val="0"/>
        <w:ind w:firstLine="540"/>
        <w:jc w:val="both"/>
      </w:pPr>
      <w:r w:rsidRPr="0060550A">
        <w:lastRenderedPageBreak/>
        <w:t xml:space="preserve">1.10. От начала проведения электронного аукциона на электронной площадке до истечения срока подачи предложений о цене </w:t>
      </w:r>
      <w:r w:rsidR="00DA569F">
        <w:t>контракт</w:t>
      </w:r>
      <w:r w:rsidRPr="0060550A">
        <w:t xml:space="preserve">а должны быть указаны в обязательном порядке все предложения о цене </w:t>
      </w:r>
      <w:r w:rsidR="00DA569F">
        <w:t>контракт</w:t>
      </w:r>
      <w:r w:rsidRPr="0060550A">
        <w:t xml:space="preserve">а и время их поступления, а также время, оставшееся до истечения срока подачи предложений о цене </w:t>
      </w:r>
      <w:r w:rsidR="00DA569F">
        <w:t>контракт</w:t>
      </w:r>
      <w:r w:rsidRPr="0060550A">
        <w:t xml:space="preserve">а в соответствии с </w:t>
      </w:r>
      <w:hyperlink w:anchor="Par34" w:history="1">
        <w:r w:rsidRPr="0060550A">
          <w:t>ч</w:t>
        </w:r>
        <w:r>
          <w:t xml:space="preserve">. </w:t>
        </w:r>
        <w:r w:rsidRPr="0060550A">
          <w:t>11</w:t>
        </w:r>
      </w:hyperlink>
      <w:r w:rsidRPr="0060550A">
        <w:t xml:space="preserve"> ст.</w:t>
      </w:r>
      <w:r>
        <w:t xml:space="preserve"> 68 </w:t>
      </w:r>
      <w:proofErr w:type="gramStart"/>
      <w:r>
        <w:t>Закона  №</w:t>
      </w:r>
      <w:proofErr w:type="gramEnd"/>
      <w:r>
        <w:t xml:space="preserve"> 44-ФЗ</w:t>
      </w:r>
    </w:p>
    <w:p w:rsidR="00167E9C" w:rsidRPr="0060550A" w:rsidRDefault="00167E9C" w:rsidP="00167E9C">
      <w:pPr>
        <w:autoSpaceDE w:val="0"/>
        <w:autoSpaceDN w:val="0"/>
        <w:adjustRightInd w:val="0"/>
        <w:ind w:firstLine="540"/>
        <w:jc w:val="both"/>
      </w:pPr>
      <w:bookmarkStart w:id="22" w:name="Par34"/>
      <w:bookmarkEnd w:id="22"/>
      <w:r w:rsidRPr="0060550A">
        <w:t xml:space="preserve">1.11. При проведении электронного аукциона устанавливается время приема предложений участников такого аукциона о цене </w:t>
      </w:r>
      <w:r w:rsidR="00DA569F">
        <w:t>контракт</w:t>
      </w:r>
      <w:r w:rsidRPr="0060550A">
        <w:t xml:space="preserve">а, составляющее десять минут от начала проведения такого аукциона до истечения срока подачи предложений о цене </w:t>
      </w:r>
      <w:r w:rsidR="00DA569F">
        <w:t>контракт</w:t>
      </w:r>
      <w:r w:rsidRPr="0060550A">
        <w:t xml:space="preserve">а, а также десять минут после поступления последнего предложения о цене </w:t>
      </w:r>
      <w:r w:rsidR="00DA569F">
        <w:t>контракт</w:t>
      </w:r>
      <w:r w:rsidRPr="0060550A">
        <w:t xml:space="preserve">а. Время, оставшееся до истечения срока подачи предложений о цене </w:t>
      </w:r>
      <w:r w:rsidR="00DA569F">
        <w:t>контракт</w:t>
      </w:r>
      <w:r w:rsidRPr="0060550A">
        <w:t xml:space="preserve">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w:t>
      </w:r>
      <w:r w:rsidR="00DA569F">
        <w:t>контракт</w:t>
      </w:r>
      <w:r w:rsidRPr="0060550A">
        <w:t xml:space="preserve">а или поступления последнего предложения о цене </w:t>
      </w:r>
      <w:r w:rsidR="00DA569F">
        <w:t>контракт</w:t>
      </w:r>
      <w:r w:rsidRPr="0060550A">
        <w:t xml:space="preserve">а. Если в течение указанного времени ни одного предложения о более низкой цене </w:t>
      </w:r>
      <w:r w:rsidR="00DA569F">
        <w:t>контракт</w:t>
      </w:r>
      <w:r w:rsidRPr="0060550A">
        <w:t>а не поступило, такой аукцион автоматически, с помощью программных и технических средств, обеспечивающих его проведение, завершается.</w:t>
      </w:r>
    </w:p>
    <w:p w:rsidR="00167E9C" w:rsidRPr="0060550A" w:rsidRDefault="00167E9C" w:rsidP="00167E9C">
      <w:pPr>
        <w:autoSpaceDE w:val="0"/>
        <w:autoSpaceDN w:val="0"/>
        <w:adjustRightInd w:val="0"/>
        <w:ind w:firstLine="540"/>
        <w:jc w:val="both"/>
      </w:pPr>
      <w:r w:rsidRPr="0060550A">
        <w:t xml:space="preserve">1.12. В течение десяти минут с момента завершения в соответствии с </w:t>
      </w:r>
      <w:hyperlink w:anchor="Par34" w:history="1">
        <w:r w:rsidRPr="0060550A">
          <w:t>ч</w:t>
        </w:r>
        <w:r>
          <w:t xml:space="preserve">. </w:t>
        </w:r>
        <w:r w:rsidRPr="0060550A">
          <w:t>11</w:t>
        </w:r>
      </w:hyperlink>
      <w:r w:rsidRPr="0060550A">
        <w:t xml:space="preserve"> </w:t>
      </w:r>
      <w:proofErr w:type="spellStart"/>
      <w:r w:rsidRPr="0060550A">
        <w:t>ст</w:t>
      </w:r>
      <w:proofErr w:type="spellEnd"/>
      <w:r>
        <w:t xml:space="preserve"> 68 </w:t>
      </w:r>
      <w:proofErr w:type="gramStart"/>
      <w:r>
        <w:t>Закона  №</w:t>
      </w:r>
      <w:proofErr w:type="gramEnd"/>
      <w:r>
        <w:t xml:space="preserve"> 44-ФЗ</w:t>
      </w:r>
      <w:r w:rsidRPr="0060550A">
        <w:t xml:space="preserve"> электронного аукциона любой его участник вправе подать предложение о цене </w:t>
      </w:r>
      <w:r w:rsidR="00DA569F">
        <w:t>контракт</w:t>
      </w:r>
      <w:r w:rsidRPr="0060550A">
        <w:t xml:space="preserve">а, которое не ниже чем последнее предложение о минимальной цене </w:t>
      </w:r>
      <w:r w:rsidR="00DA569F">
        <w:t>контракт</w:t>
      </w:r>
      <w:r w:rsidRPr="0060550A">
        <w:t xml:space="preserve">а независимо от "шага аукциона", с учетом требований, предусмотренных </w:t>
      </w:r>
      <w:hyperlink w:anchor="Par30" w:history="1">
        <w:r w:rsidRPr="0060550A">
          <w:t>п</w:t>
        </w:r>
        <w:r>
          <w:t>.</w:t>
        </w:r>
        <w:r w:rsidRPr="0060550A">
          <w:t>1</w:t>
        </w:r>
      </w:hyperlink>
      <w:r w:rsidRPr="0060550A">
        <w:t xml:space="preserve"> и </w:t>
      </w:r>
      <w:hyperlink w:anchor="Par32" w:history="1">
        <w:r w:rsidRPr="0060550A">
          <w:t>3 ч</w:t>
        </w:r>
        <w:r>
          <w:t>.</w:t>
        </w:r>
        <w:r w:rsidRPr="0060550A">
          <w:t xml:space="preserve"> 9</w:t>
        </w:r>
      </w:hyperlink>
      <w:r w:rsidRPr="0060550A">
        <w:t xml:space="preserve"> ст.</w:t>
      </w:r>
      <w:r>
        <w:t>68 Закона  № 44-ФЗ</w:t>
      </w:r>
    </w:p>
    <w:p w:rsidR="00167E9C" w:rsidRPr="0060550A" w:rsidRDefault="00167E9C" w:rsidP="00167E9C">
      <w:pPr>
        <w:autoSpaceDE w:val="0"/>
        <w:autoSpaceDN w:val="0"/>
        <w:adjustRightInd w:val="0"/>
        <w:ind w:firstLine="540"/>
        <w:jc w:val="both"/>
      </w:pPr>
      <w:r w:rsidRPr="0060550A">
        <w:t>1.13. Оператор электронной площадки обязан обеспечивать при проведении электронного аукциона конфиденциальность информации о его участниках.</w:t>
      </w:r>
    </w:p>
    <w:p w:rsidR="00167E9C" w:rsidRPr="0060550A" w:rsidRDefault="00167E9C" w:rsidP="00167E9C">
      <w:pPr>
        <w:autoSpaceDE w:val="0"/>
        <w:autoSpaceDN w:val="0"/>
        <w:adjustRightInd w:val="0"/>
        <w:ind w:firstLine="540"/>
        <w:jc w:val="both"/>
      </w:pPr>
      <w:bookmarkStart w:id="23" w:name="Par37"/>
      <w:bookmarkEnd w:id="23"/>
      <w:r w:rsidRPr="0060550A">
        <w:t xml:space="preserve">1.14. Во время проведения электронного аукциона оператор электронной площадки обязан отклонить предложения о цене </w:t>
      </w:r>
      <w:r w:rsidR="00DA569F">
        <w:t>контракт</w:t>
      </w:r>
      <w:r w:rsidRPr="0060550A">
        <w:t xml:space="preserve">а, не соответствующие требованиям, предусмотренным </w:t>
      </w:r>
      <w:r>
        <w:t>ст. 68 Закона № 44-ФЗ</w:t>
      </w:r>
      <w:r w:rsidRPr="0060550A">
        <w:t>.</w:t>
      </w:r>
    </w:p>
    <w:p w:rsidR="00167E9C" w:rsidRPr="0060550A" w:rsidRDefault="00167E9C" w:rsidP="00167E9C">
      <w:pPr>
        <w:autoSpaceDE w:val="0"/>
        <w:autoSpaceDN w:val="0"/>
        <w:adjustRightInd w:val="0"/>
        <w:ind w:firstLine="540"/>
        <w:jc w:val="both"/>
      </w:pPr>
      <w:r w:rsidRPr="0060550A">
        <w:t xml:space="preserve">1.15. Отклонение оператором электронной площадки предложений о цене </w:t>
      </w:r>
      <w:r w:rsidR="00DA569F">
        <w:t>контракт</w:t>
      </w:r>
      <w:r w:rsidRPr="0060550A">
        <w:t xml:space="preserve">а по основаниям, не предусмотренным </w:t>
      </w:r>
      <w:hyperlink w:anchor="Par37" w:history="1">
        <w:r w:rsidRPr="0060550A">
          <w:t>ч</w:t>
        </w:r>
        <w:r>
          <w:t xml:space="preserve">. </w:t>
        </w:r>
        <w:r w:rsidRPr="0060550A">
          <w:t>14</w:t>
        </w:r>
      </w:hyperlink>
      <w:r w:rsidRPr="0060550A">
        <w:t xml:space="preserve"> ст</w:t>
      </w:r>
      <w:r>
        <w:t>. 68 Закона № 44-ФЗ</w:t>
      </w:r>
      <w:r w:rsidRPr="0060550A">
        <w:t>, не допускается.</w:t>
      </w:r>
    </w:p>
    <w:p w:rsidR="00167E9C" w:rsidRPr="0060550A" w:rsidRDefault="00167E9C" w:rsidP="00167E9C">
      <w:pPr>
        <w:autoSpaceDE w:val="0"/>
        <w:autoSpaceDN w:val="0"/>
        <w:adjustRightInd w:val="0"/>
        <w:ind w:firstLine="540"/>
        <w:jc w:val="both"/>
      </w:pPr>
      <w:r w:rsidRPr="0060550A">
        <w:t xml:space="preserve">1.16. В случае, если участником электронного аукциона предложена цена </w:t>
      </w:r>
      <w:r w:rsidR="00DA569F">
        <w:t>контракт</w:t>
      </w:r>
      <w:r w:rsidRPr="0060550A">
        <w:t xml:space="preserve">а, равная цене, предложенной другим участником такого аукциона, лучшим признается предложение о цене </w:t>
      </w:r>
      <w:r w:rsidR="00DA569F">
        <w:t>контракт</w:t>
      </w:r>
      <w:r w:rsidRPr="0060550A">
        <w:t>а, поступившее раньше.</w:t>
      </w:r>
    </w:p>
    <w:p w:rsidR="00167E9C" w:rsidRPr="0060550A" w:rsidRDefault="00167E9C" w:rsidP="00167E9C">
      <w:pPr>
        <w:autoSpaceDE w:val="0"/>
        <w:autoSpaceDN w:val="0"/>
        <w:adjustRightInd w:val="0"/>
        <w:ind w:firstLine="540"/>
        <w:jc w:val="both"/>
      </w:pPr>
      <w:r w:rsidRPr="0060550A">
        <w:t xml:space="preserve">1.17. В случае проведения в соответствии с </w:t>
      </w:r>
      <w:hyperlink w:anchor="Par25" w:history="1">
        <w:r w:rsidRPr="0060550A">
          <w:t>ч</w:t>
        </w:r>
        <w:r>
          <w:t xml:space="preserve">. </w:t>
        </w:r>
        <w:r w:rsidRPr="0060550A">
          <w:t>5</w:t>
        </w:r>
      </w:hyperlink>
      <w:r w:rsidRPr="0060550A">
        <w:t xml:space="preserve"> ст</w:t>
      </w:r>
      <w:r>
        <w:t>. 68 Закона № 44-ФЗ</w:t>
      </w:r>
      <w:r w:rsidRPr="0060550A">
        <w:t xml:space="preserve"> электронного аукциона его участником, предложившим наиболее низкую цену </w:t>
      </w:r>
      <w:r w:rsidR="00DA569F">
        <w:t>контракт</w:t>
      </w:r>
      <w:r w:rsidRPr="0060550A">
        <w:t>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167E9C" w:rsidRPr="0060550A" w:rsidRDefault="00167E9C" w:rsidP="00167E9C">
      <w:pPr>
        <w:autoSpaceDE w:val="0"/>
        <w:autoSpaceDN w:val="0"/>
        <w:adjustRightInd w:val="0"/>
        <w:ind w:firstLine="540"/>
        <w:jc w:val="both"/>
      </w:pPr>
      <w:bookmarkStart w:id="24" w:name="Par41"/>
      <w:bookmarkEnd w:id="24"/>
      <w:r w:rsidRPr="0060550A">
        <w:t xml:space="preserve">1.18. Протокол проведения электронного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начальная (максимальная) цена </w:t>
      </w:r>
      <w:r w:rsidR="00DA569F">
        <w:t>контракт</w:t>
      </w:r>
      <w:r w:rsidRPr="0060550A">
        <w:t xml:space="preserve">а, все минимальные предложения о цене </w:t>
      </w:r>
      <w:r w:rsidR="00DA569F">
        <w:t>контракт</w:t>
      </w:r>
      <w:r w:rsidRPr="0060550A">
        <w:t xml:space="preserve">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w:t>
      </w:r>
      <w:r w:rsidR="00DA569F">
        <w:t>контракт</w:t>
      </w:r>
      <w:r w:rsidRPr="0060550A">
        <w:t>а, и с указанием времени поступления данных предложений.</w:t>
      </w:r>
    </w:p>
    <w:p w:rsidR="00167E9C" w:rsidRPr="0060550A" w:rsidRDefault="00167E9C" w:rsidP="00167E9C">
      <w:pPr>
        <w:autoSpaceDE w:val="0"/>
        <w:autoSpaceDN w:val="0"/>
        <w:adjustRightInd w:val="0"/>
        <w:ind w:firstLine="540"/>
        <w:jc w:val="both"/>
      </w:pPr>
      <w:r w:rsidRPr="0060550A">
        <w:t xml:space="preserve">1.19. В течение одного часа после размещения на электронной площадке протокола, указанного в </w:t>
      </w:r>
      <w:hyperlink w:anchor="Par41" w:history="1">
        <w:r w:rsidRPr="0060550A">
          <w:t>ч</w:t>
        </w:r>
        <w:r>
          <w:t xml:space="preserve">. </w:t>
        </w:r>
        <w:r w:rsidRPr="0060550A">
          <w:t>18</w:t>
        </w:r>
      </w:hyperlink>
      <w:r w:rsidRPr="0060550A">
        <w:t xml:space="preserve"> ст</w:t>
      </w:r>
      <w:r>
        <w:t>. 68 Закона № 44-ФЗ</w:t>
      </w:r>
      <w:r w:rsidRPr="0060550A">
        <w:t xml:space="preserve">,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w:t>
      </w:r>
      <w:r w:rsidR="00DA569F">
        <w:t>контракт</w:t>
      </w:r>
      <w:r w:rsidRPr="0060550A">
        <w:t xml:space="preserve">а которых при ранжировании в соответствии с </w:t>
      </w:r>
      <w:hyperlink w:anchor="Par41" w:history="1">
        <w:r w:rsidRPr="0060550A">
          <w:t>ч</w:t>
        </w:r>
        <w:r>
          <w:t xml:space="preserve">. </w:t>
        </w:r>
        <w:r w:rsidRPr="0060550A">
          <w:t>18</w:t>
        </w:r>
      </w:hyperlink>
      <w:r>
        <w:t xml:space="preserve"> ст.68 Закона  № 44-ФЗ</w:t>
      </w:r>
      <w:r w:rsidRPr="0060550A">
        <w:t xml:space="preserve">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 а также документы этих участников, предусмотренные </w:t>
      </w:r>
      <w:hyperlink r:id="rId56" w:history="1">
        <w:r w:rsidRPr="0060550A">
          <w:t>п</w:t>
        </w:r>
        <w:r>
          <w:t xml:space="preserve">. </w:t>
        </w:r>
        <w:r w:rsidRPr="0060550A">
          <w:t>2</w:t>
        </w:r>
      </w:hyperlink>
      <w:r w:rsidRPr="0060550A">
        <w:t xml:space="preserve"> - </w:t>
      </w:r>
      <w:hyperlink r:id="rId57" w:history="1">
        <w:r w:rsidRPr="0060550A">
          <w:t>6</w:t>
        </w:r>
      </w:hyperlink>
      <w:r w:rsidRPr="0060550A">
        <w:t xml:space="preserve"> и </w:t>
      </w:r>
      <w:hyperlink r:id="rId58" w:history="1">
        <w:r w:rsidRPr="0060550A">
          <w:t>8 ч</w:t>
        </w:r>
        <w:r>
          <w:t xml:space="preserve">. </w:t>
        </w:r>
        <w:r w:rsidRPr="0060550A">
          <w:t>2 ст</w:t>
        </w:r>
        <w:r>
          <w:t xml:space="preserve">. </w:t>
        </w:r>
        <w:r w:rsidRPr="0060550A">
          <w:t>61</w:t>
        </w:r>
      </w:hyperlink>
      <w:r w:rsidRPr="0060550A">
        <w:t xml:space="preserve"> </w:t>
      </w:r>
      <w:r>
        <w:t>Закона № 44-ФЗ</w:t>
      </w:r>
      <w:r w:rsidRPr="0060550A">
        <w:t xml:space="preserve"> и содержащиеся на дату и время окончания срока подачи заявок на участие в таком аукционе в реестре его участников, получивших аккредитацию на электронной площадке. В течение этого срока оператор электронной площадки обязан направить также соответствующие уведомления этим участникам.</w:t>
      </w:r>
    </w:p>
    <w:p w:rsidR="00167E9C" w:rsidRPr="0060550A" w:rsidRDefault="00167E9C" w:rsidP="00167E9C">
      <w:pPr>
        <w:autoSpaceDE w:val="0"/>
        <w:autoSpaceDN w:val="0"/>
        <w:adjustRightInd w:val="0"/>
        <w:ind w:firstLine="540"/>
        <w:jc w:val="both"/>
      </w:pPr>
      <w:r w:rsidRPr="0060550A">
        <w:t xml:space="preserve">1.20. В случае, если в течение десяти минут после начала проведения электронного аукциона ни один из его участников не подал предложение о цене </w:t>
      </w:r>
      <w:r w:rsidR="00DA569F">
        <w:t>контракт</w:t>
      </w:r>
      <w:r w:rsidRPr="0060550A">
        <w:t xml:space="preserve">а в соответствии с </w:t>
      </w:r>
      <w:hyperlink w:anchor="Par27" w:history="1">
        <w:r w:rsidRPr="0060550A">
          <w:t>ч</w:t>
        </w:r>
        <w:r>
          <w:t xml:space="preserve">. </w:t>
        </w:r>
        <w:r w:rsidRPr="0060550A">
          <w:t>7</w:t>
        </w:r>
      </w:hyperlink>
      <w:r w:rsidRPr="0060550A">
        <w:t xml:space="preserve"> ст</w:t>
      </w:r>
      <w:r>
        <w:t>. 68 Закона № 44-ФЗ</w:t>
      </w:r>
      <w:r w:rsidRPr="0060550A">
        <w:t xml:space="preserve">, такой аукцион признается несостоявшимся. В течение тридцати минут после </w:t>
      </w:r>
      <w:r w:rsidRPr="0060550A">
        <w:lastRenderedPageBreak/>
        <w:t xml:space="preserve">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w:t>
      </w:r>
      <w:r w:rsidR="00DA569F">
        <w:t>контракт</w:t>
      </w:r>
      <w:r w:rsidRPr="0060550A">
        <w:t>а.</w:t>
      </w:r>
    </w:p>
    <w:p w:rsidR="00167E9C" w:rsidRPr="0060550A" w:rsidRDefault="00167E9C" w:rsidP="00167E9C">
      <w:pPr>
        <w:autoSpaceDE w:val="0"/>
        <w:autoSpaceDN w:val="0"/>
        <w:adjustRightInd w:val="0"/>
        <w:ind w:firstLine="540"/>
        <w:jc w:val="both"/>
      </w:pPr>
      <w:r w:rsidRPr="0060550A">
        <w:t xml:space="preserve">1.21. Любой участник электронного аукциона после размещения на электронной площадке и в единой информационной системе указанного в </w:t>
      </w:r>
      <w:hyperlink w:anchor="Par41" w:history="1">
        <w:r w:rsidRPr="0060550A">
          <w:t>ч</w:t>
        </w:r>
        <w:r>
          <w:t xml:space="preserve">. </w:t>
        </w:r>
        <w:r w:rsidRPr="0060550A">
          <w:t>18</w:t>
        </w:r>
      </w:hyperlink>
      <w:r w:rsidRPr="0060550A">
        <w:t xml:space="preserve"> ст</w:t>
      </w:r>
      <w:r>
        <w:t>. 68</w:t>
      </w:r>
      <w:r w:rsidRPr="0060550A">
        <w:t xml:space="preserve"> </w:t>
      </w:r>
      <w:r>
        <w:t>Закона № 44-ФЗ</w:t>
      </w:r>
      <w:r w:rsidRPr="0060550A">
        <w:t xml:space="preserve"> протокола вправе направить оператору электронной площадки запрос о даче разъяснений результатов такого аукциона. Оператор электронной площадки в течение двух рабочих дней с даты поступления данного запроса обязан предоставить этому участнику соответствующие разъяснения.</w:t>
      </w:r>
    </w:p>
    <w:p w:rsidR="00167E9C" w:rsidRPr="0060550A" w:rsidRDefault="00167E9C" w:rsidP="00167E9C">
      <w:pPr>
        <w:autoSpaceDE w:val="0"/>
        <w:autoSpaceDN w:val="0"/>
        <w:adjustRightInd w:val="0"/>
        <w:ind w:firstLine="540"/>
        <w:jc w:val="both"/>
      </w:pPr>
      <w:r w:rsidRPr="0060550A">
        <w:t>1.22.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его проведения, равный доступ его участников к участию в нем, а также выполнение действий, предусмотренных ст</w:t>
      </w:r>
      <w:r>
        <w:t>. 68 Закона № 44-ФЗ</w:t>
      </w:r>
      <w:r w:rsidRPr="0060550A">
        <w:t>, независимо от времени окончания такого аукциона.</w:t>
      </w:r>
    </w:p>
    <w:p w:rsidR="00167E9C" w:rsidRPr="0060550A" w:rsidRDefault="00167E9C" w:rsidP="00167E9C">
      <w:pPr>
        <w:autoSpaceDE w:val="0"/>
        <w:autoSpaceDN w:val="0"/>
        <w:adjustRightInd w:val="0"/>
        <w:ind w:firstLine="540"/>
        <w:jc w:val="both"/>
      </w:pPr>
      <w:r w:rsidRPr="0060550A">
        <w:t xml:space="preserve">1.23. В случае, если при проведении электронного аукциона цена </w:t>
      </w:r>
      <w:r w:rsidR="00DA569F">
        <w:t>контракт</w:t>
      </w:r>
      <w:r w:rsidRPr="0060550A">
        <w:t xml:space="preserve">а снижена до половины процента начальной (максимальной) цены </w:t>
      </w:r>
      <w:r w:rsidR="00DA569F">
        <w:t>контракт</w:t>
      </w:r>
      <w:r w:rsidRPr="0060550A">
        <w:t xml:space="preserve">а или ниже, такой аукцион проводится на право заключить </w:t>
      </w:r>
      <w:r w:rsidR="00DA569F">
        <w:t>контракт</w:t>
      </w:r>
      <w:r w:rsidRPr="0060550A">
        <w:t xml:space="preserve">. При этом такой аукцион проводится путем повышения цены </w:t>
      </w:r>
      <w:r w:rsidR="00DA569F">
        <w:t>контракт</w:t>
      </w:r>
      <w:r w:rsidRPr="0060550A">
        <w:t xml:space="preserve">а исходя из положений </w:t>
      </w:r>
      <w:r>
        <w:t>Закона № 44-ФЗ</w:t>
      </w:r>
      <w:r w:rsidRPr="0060550A">
        <w:t xml:space="preserve"> о порядке проведения такого аукциона с учетом следующих особенностей:</w:t>
      </w:r>
    </w:p>
    <w:p w:rsidR="00167E9C" w:rsidRPr="0060550A" w:rsidRDefault="00167E9C" w:rsidP="00167E9C">
      <w:pPr>
        <w:autoSpaceDE w:val="0"/>
        <w:autoSpaceDN w:val="0"/>
        <w:adjustRightInd w:val="0"/>
        <w:ind w:firstLine="540"/>
        <w:jc w:val="both"/>
      </w:pPr>
      <w:r w:rsidRPr="0060550A">
        <w:t xml:space="preserve">1) такой аукцион в соответствии с настоящей частью проводится до достижения цены </w:t>
      </w:r>
      <w:r w:rsidR="00DA569F">
        <w:t>контракт</w:t>
      </w:r>
      <w:r w:rsidRPr="0060550A">
        <w:t>а не более чем сто миллионов рублей;</w:t>
      </w:r>
    </w:p>
    <w:p w:rsidR="00167E9C" w:rsidRPr="0060550A" w:rsidRDefault="00167E9C" w:rsidP="00167E9C">
      <w:pPr>
        <w:autoSpaceDE w:val="0"/>
        <w:autoSpaceDN w:val="0"/>
        <w:adjustRightInd w:val="0"/>
        <w:ind w:firstLine="540"/>
        <w:jc w:val="both"/>
      </w:pPr>
      <w:r w:rsidRPr="0060550A">
        <w:t xml:space="preserve">2) участник такого аукциона не вправе подавать предложения о цене </w:t>
      </w:r>
      <w:r w:rsidR="00DA569F">
        <w:t>контракт</w:t>
      </w:r>
      <w:r w:rsidRPr="0060550A">
        <w:t>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167E9C" w:rsidRPr="0060550A" w:rsidRDefault="00167E9C" w:rsidP="00167E9C">
      <w:pPr>
        <w:autoSpaceDE w:val="0"/>
        <w:autoSpaceDN w:val="0"/>
        <w:adjustRightInd w:val="0"/>
        <w:ind w:firstLine="540"/>
        <w:jc w:val="both"/>
      </w:pPr>
      <w:r w:rsidRPr="0060550A">
        <w:t xml:space="preserve">3) размер обеспечения исполнения </w:t>
      </w:r>
      <w:r w:rsidR="00DA569F">
        <w:t>контракт</w:t>
      </w:r>
      <w:r w:rsidRPr="0060550A">
        <w:t xml:space="preserve">а рассчитывается исходя из начальной (максимальной) цены </w:t>
      </w:r>
      <w:r w:rsidR="00DA569F">
        <w:t>контракт</w:t>
      </w:r>
      <w:r w:rsidRPr="0060550A">
        <w:t>а, указанной в извещении о проведении такого аукциона.</w:t>
      </w:r>
    </w:p>
    <w:p w:rsidR="00167E9C" w:rsidRPr="00CE6F03" w:rsidRDefault="00167E9C" w:rsidP="00167E9C">
      <w:pPr>
        <w:autoSpaceDE w:val="0"/>
        <w:autoSpaceDN w:val="0"/>
        <w:adjustRightInd w:val="0"/>
        <w:jc w:val="both"/>
        <w:rPr>
          <w:b/>
          <w:sz w:val="28"/>
          <w:szCs w:val="28"/>
        </w:rPr>
      </w:pPr>
      <w:r w:rsidRPr="00CE6F03">
        <w:rPr>
          <w:b/>
          <w:sz w:val="28"/>
          <w:szCs w:val="28"/>
        </w:rPr>
        <w:t xml:space="preserve">6. Порядок заключения </w:t>
      </w:r>
      <w:r w:rsidR="00DA569F" w:rsidRPr="00CE6F03">
        <w:rPr>
          <w:b/>
          <w:sz w:val="28"/>
          <w:szCs w:val="28"/>
        </w:rPr>
        <w:t>контракт</w:t>
      </w:r>
      <w:r w:rsidRPr="00CE6F03">
        <w:rPr>
          <w:b/>
          <w:sz w:val="28"/>
          <w:szCs w:val="28"/>
        </w:rPr>
        <w:t>а по итогам электронного аукциона (</w:t>
      </w:r>
      <w:hyperlink r:id="rId59" w:history="1">
        <w:r w:rsidRPr="00CE6F03">
          <w:rPr>
            <w:b/>
            <w:sz w:val="28"/>
            <w:szCs w:val="28"/>
          </w:rPr>
          <w:t>ст. 70</w:t>
        </w:r>
      </w:hyperlink>
      <w:r w:rsidRPr="00CE6F03">
        <w:rPr>
          <w:b/>
          <w:sz w:val="28"/>
          <w:szCs w:val="28"/>
        </w:rPr>
        <w:t xml:space="preserve"> Закона N 44-ФЗ).</w:t>
      </w:r>
    </w:p>
    <w:p w:rsidR="00167E9C" w:rsidRPr="0060550A" w:rsidRDefault="00167E9C" w:rsidP="00167E9C">
      <w:pPr>
        <w:autoSpaceDE w:val="0"/>
        <w:autoSpaceDN w:val="0"/>
        <w:adjustRightInd w:val="0"/>
        <w:ind w:firstLine="540"/>
        <w:jc w:val="both"/>
      </w:pPr>
      <w:r w:rsidRPr="0060550A">
        <w:t xml:space="preserve">1.1. По результатам электронного аукциона </w:t>
      </w:r>
      <w:r w:rsidR="00DA569F">
        <w:t>контракт</w:t>
      </w:r>
      <w:r w:rsidRPr="0060550A">
        <w:t xml:space="preserve"> заключается с победителем такого аукциона, а в случаях, предусмотренных ст</w:t>
      </w:r>
      <w:r>
        <w:t>. 70 Закона № 44-ФЗ</w:t>
      </w:r>
      <w:r w:rsidRPr="0060550A">
        <w:t xml:space="preserve">, с иным участником такого аукциона, заявка которого на участие в таком аукционе в соответствии со </w:t>
      </w:r>
      <w:hyperlink r:id="rId60" w:history="1">
        <w:r w:rsidRPr="0060550A">
          <w:t>ст</w:t>
        </w:r>
        <w:r>
          <w:t xml:space="preserve">. </w:t>
        </w:r>
        <w:r w:rsidRPr="0060550A">
          <w:t>69</w:t>
        </w:r>
      </w:hyperlink>
      <w:r w:rsidRPr="0060550A">
        <w:t xml:space="preserve"> </w:t>
      </w:r>
      <w:r>
        <w:t>Закона № 44-ФЗ</w:t>
      </w:r>
      <w:r w:rsidRPr="0060550A">
        <w:t xml:space="preserve"> признана соответствующей требованиям, установленным документацией о таком аукционе.</w:t>
      </w:r>
    </w:p>
    <w:p w:rsidR="00167E9C" w:rsidRPr="0060550A" w:rsidRDefault="00167E9C" w:rsidP="00167E9C">
      <w:pPr>
        <w:autoSpaceDE w:val="0"/>
        <w:autoSpaceDN w:val="0"/>
        <w:adjustRightInd w:val="0"/>
        <w:ind w:firstLine="540"/>
        <w:jc w:val="both"/>
      </w:pPr>
      <w:r w:rsidRPr="0060550A">
        <w:t xml:space="preserve">1.2. В течение пяти дней с даты размещения в единой информационной системе указанного в </w:t>
      </w:r>
      <w:hyperlink r:id="rId61" w:history="1">
        <w:r w:rsidRPr="0060550A">
          <w:t>ч</w:t>
        </w:r>
        <w:r>
          <w:t xml:space="preserve">. </w:t>
        </w:r>
        <w:r w:rsidRPr="0060550A">
          <w:t>8 ст</w:t>
        </w:r>
        <w:r>
          <w:t>.</w:t>
        </w:r>
        <w:r w:rsidRPr="0060550A">
          <w:t xml:space="preserve"> 69</w:t>
        </w:r>
      </w:hyperlink>
      <w:r w:rsidRPr="0060550A">
        <w:t xml:space="preserve"> </w:t>
      </w:r>
      <w:r>
        <w:t>Закона № 44-ФЗ</w:t>
      </w:r>
      <w:r w:rsidRPr="0060550A">
        <w:t xml:space="preserve"> протокола заказчик размещает в единой информационной системе без своей подписи проект </w:t>
      </w:r>
      <w:r w:rsidR="00DA569F">
        <w:t>контракт</w:t>
      </w:r>
      <w:r w:rsidRPr="0060550A">
        <w:t xml:space="preserve">а, который составляется путем включения цены </w:t>
      </w:r>
      <w:r w:rsidR="00DA569F">
        <w:t>контракт</w:t>
      </w:r>
      <w:r w:rsidRPr="0060550A">
        <w:t xml:space="preserve">а, предложенной участником электронного аукциона, с которым заключается </w:t>
      </w:r>
      <w:r w:rsidR="00DA569F">
        <w:t>контракт</w:t>
      </w:r>
      <w:r w:rsidRPr="0060550A">
        <w:t xml:space="preserve">, информации о товаре (товарном знаке и (или) конкретных показателях товара), указанной в заявке на участие в таком аукционе его участника, в проект </w:t>
      </w:r>
      <w:r w:rsidR="00DA569F">
        <w:t>контракт</w:t>
      </w:r>
      <w:r w:rsidRPr="0060550A">
        <w:t>а, прилагаемый к документации о таком аукционе.</w:t>
      </w:r>
    </w:p>
    <w:p w:rsidR="00167E9C" w:rsidRPr="0060550A" w:rsidRDefault="00167E9C" w:rsidP="00167E9C">
      <w:pPr>
        <w:autoSpaceDE w:val="0"/>
        <w:autoSpaceDN w:val="0"/>
        <w:adjustRightInd w:val="0"/>
        <w:ind w:firstLine="540"/>
        <w:jc w:val="both"/>
      </w:pPr>
      <w:r w:rsidRPr="0060550A">
        <w:t xml:space="preserve">1.3. В течение пяти дней с даты размещения заказчиком в единой информационной системе проекта </w:t>
      </w:r>
      <w:r w:rsidR="00DA569F">
        <w:t>контракт</w:t>
      </w:r>
      <w:r w:rsidRPr="0060550A">
        <w:t>а</w:t>
      </w:r>
      <w:r>
        <w:t xml:space="preserve"> (Приложение № 4)</w:t>
      </w:r>
      <w:r w:rsidRPr="0060550A">
        <w:t xml:space="preserve"> победитель электронного аукциона размещает в единой информационной системе проект </w:t>
      </w:r>
      <w:r w:rsidR="00DA569F">
        <w:t>контракт</w:t>
      </w:r>
      <w:r w:rsidRPr="0060550A">
        <w:t xml:space="preserve">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w:t>
      </w:r>
      <w:r w:rsidR="00DA569F">
        <w:t>контракт</w:t>
      </w:r>
      <w:r w:rsidRPr="0060550A">
        <w:t xml:space="preserve">а и подписанный усиленной электронной подписью указанного лица. В случае, если при проведении такого аукциона цена </w:t>
      </w:r>
      <w:r w:rsidR="00DA569F">
        <w:t>контракт</w:t>
      </w:r>
      <w:r w:rsidRPr="0060550A">
        <w:t xml:space="preserve">а снижена на двадцать пять процентов и более от начальной (максимальной) цены </w:t>
      </w:r>
      <w:r w:rsidR="00DA569F">
        <w:t>контракт</w:t>
      </w:r>
      <w:r w:rsidRPr="0060550A">
        <w:t xml:space="preserve">а, победитель такого аукциона предоставляет обеспечение исполнения </w:t>
      </w:r>
      <w:r w:rsidR="00DA569F">
        <w:t>контракт</w:t>
      </w:r>
      <w:r w:rsidRPr="0060550A">
        <w:t xml:space="preserve">а в соответствии с </w:t>
      </w:r>
      <w:hyperlink r:id="rId62" w:history="1">
        <w:r w:rsidRPr="0060550A">
          <w:t>ч</w:t>
        </w:r>
        <w:r>
          <w:t xml:space="preserve">. </w:t>
        </w:r>
        <w:r w:rsidRPr="0060550A">
          <w:t>1 ст</w:t>
        </w:r>
        <w:r>
          <w:t xml:space="preserve">. </w:t>
        </w:r>
        <w:r w:rsidRPr="0060550A">
          <w:t>37</w:t>
        </w:r>
      </w:hyperlink>
      <w:r>
        <w:t xml:space="preserve"> Закона № 44-ФЗ</w:t>
      </w:r>
      <w:r w:rsidRPr="0060550A">
        <w:t xml:space="preserve">, обеспечение исполнения </w:t>
      </w:r>
      <w:r w:rsidR="00DA569F">
        <w:t>контракт</w:t>
      </w:r>
      <w:r w:rsidRPr="0060550A">
        <w:t xml:space="preserve">а или информацию, предусмотренные </w:t>
      </w:r>
      <w:hyperlink r:id="rId63" w:history="1">
        <w:r w:rsidRPr="0060550A">
          <w:t>ч</w:t>
        </w:r>
        <w:r>
          <w:t xml:space="preserve">. </w:t>
        </w:r>
        <w:r w:rsidRPr="0060550A">
          <w:t>2 ст</w:t>
        </w:r>
        <w:r>
          <w:t xml:space="preserve">. </w:t>
        </w:r>
        <w:r w:rsidRPr="0060550A">
          <w:t>37</w:t>
        </w:r>
      </w:hyperlink>
      <w:r w:rsidRPr="0060550A">
        <w:t xml:space="preserve"> </w:t>
      </w:r>
      <w:r>
        <w:t>Закона № 44-ФЗ</w:t>
      </w:r>
      <w:r w:rsidRPr="0060550A">
        <w:t xml:space="preserve">, а также обоснование цены </w:t>
      </w:r>
      <w:r w:rsidR="00DA569F">
        <w:t>контракт</w:t>
      </w:r>
      <w:r w:rsidRPr="0060550A">
        <w:t xml:space="preserve">а в соответствии с </w:t>
      </w:r>
      <w:hyperlink r:id="rId64" w:history="1">
        <w:r w:rsidRPr="0060550A">
          <w:t>ч</w:t>
        </w:r>
        <w:r>
          <w:t xml:space="preserve">. </w:t>
        </w:r>
        <w:r w:rsidRPr="0060550A">
          <w:t>9 ст</w:t>
        </w:r>
        <w:r>
          <w:t xml:space="preserve">. </w:t>
        </w:r>
        <w:r w:rsidRPr="0060550A">
          <w:t>37</w:t>
        </w:r>
      </w:hyperlink>
      <w:r w:rsidRPr="0060550A">
        <w:t xml:space="preserve"> </w:t>
      </w:r>
      <w:r>
        <w:t>Закона № 44-ФЗ</w:t>
      </w:r>
      <w:r w:rsidRPr="0060550A">
        <w:t xml:space="preserve"> при заключении </w:t>
      </w:r>
      <w:r w:rsidR="00DA569F">
        <w:t>контракт</w:t>
      </w:r>
      <w:r w:rsidRPr="0060550A">
        <w:t>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оказываемой в экстренной или неотложной форме, лекарственных средств, топлива).</w:t>
      </w:r>
    </w:p>
    <w:p w:rsidR="00167E9C" w:rsidRPr="0060550A" w:rsidRDefault="00167E9C" w:rsidP="00167E9C">
      <w:pPr>
        <w:autoSpaceDE w:val="0"/>
        <w:autoSpaceDN w:val="0"/>
        <w:adjustRightInd w:val="0"/>
        <w:ind w:firstLine="540"/>
        <w:jc w:val="both"/>
      </w:pPr>
      <w:r w:rsidRPr="0060550A">
        <w:lastRenderedPageBreak/>
        <w:t xml:space="preserve">1.4. Победитель электронного аукциона, с которым заключается </w:t>
      </w:r>
      <w:r w:rsidR="00DA569F">
        <w:t>контракт</w:t>
      </w:r>
      <w:r w:rsidRPr="0060550A">
        <w:t xml:space="preserve">, в случае наличия разногласий по проекту </w:t>
      </w:r>
      <w:r w:rsidR="00DA569F">
        <w:t>контракт</w:t>
      </w:r>
      <w:r w:rsidRPr="0060550A">
        <w:t xml:space="preserve">а, размещенному в соответствии с </w:t>
      </w:r>
      <w:hyperlink w:anchor="Par1" w:history="1">
        <w:r w:rsidRPr="0060550A">
          <w:t>ч</w:t>
        </w:r>
        <w:r>
          <w:t xml:space="preserve">. </w:t>
        </w:r>
        <w:r w:rsidRPr="0060550A">
          <w:t>2</w:t>
        </w:r>
      </w:hyperlink>
      <w:r w:rsidRPr="0060550A">
        <w:t xml:space="preserve"> ст</w:t>
      </w:r>
      <w:r>
        <w:t>. 70 Закона № 44-ФЗ</w:t>
      </w:r>
      <w:r w:rsidRPr="0060550A">
        <w:t xml:space="preserve">, размещает в единой информационной системе протокол разногласий, подписанный усиленной электронной подписью лица, имеющего право действовать от имени победителя такого аукциона. При этом победитель такого аукциона, с которым заключается </w:t>
      </w:r>
      <w:r w:rsidR="00DA569F">
        <w:t>контракт</w:t>
      </w:r>
      <w:r w:rsidRPr="0060550A">
        <w:t xml:space="preserve">, указывает в протоколе разногласий замечания к положениям проекта </w:t>
      </w:r>
      <w:r w:rsidR="00DA569F">
        <w:t>контракт</w:t>
      </w:r>
      <w:r w:rsidRPr="0060550A">
        <w:t>а, не соответствующим извещению о проведении такого аукциона, документации о нем и своей заявке на участие в таком аукционе, с указанием соответствующих положений данных документов.</w:t>
      </w:r>
    </w:p>
    <w:p w:rsidR="00167E9C" w:rsidRPr="0060550A" w:rsidRDefault="00167E9C" w:rsidP="00167E9C">
      <w:pPr>
        <w:autoSpaceDE w:val="0"/>
        <w:autoSpaceDN w:val="0"/>
        <w:adjustRightInd w:val="0"/>
        <w:ind w:firstLine="540"/>
        <w:jc w:val="both"/>
      </w:pPr>
      <w:r w:rsidRPr="0060550A">
        <w:t xml:space="preserve">1.5. В течение трех рабочих дней с даты размещения победителем электронного аукциона в единой информационной системе в соответствии с </w:t>
      </w:r>
      <w:hyperlink w:anchor="Par3" w:history="1">
        <w:r w:rsidRPr="0060550A">
          <w:t>ч</w:t>
        </w:r>
        <w:r>
          <w:t xml:space="preserve">. </w:t>
        </w:r>
        <w:r w:rsidRPr="0060550A">
          <w:t>4</w:t>
        </w:r>
      </w:hyperlink>
      <w:r w:rsidRPr="0060550A">
        <w:t xml:space="preserve"> ст</w:t>
      </w:r>
      <w:r>
        <w:t>. 70 Закона № 44-ФЗ</w:t>
      </w:r>
      <w:r w:rsidRPr="0060550A">
        <w:t xml:space="preserve"> протокола разногласий заказчик рассматривает протокол разногласий и без своей подписи размещает в единой информационной системе доработанный проект </w:t>
      </w:r>
      <w:r w:rsidR="00DA569F">
        <w:t>контракт</w:t>
      </w:r>
      <w:r w:rsidRPr="0060550A">
        <w:t xml:space="preserve">а либо повторно размещает в единой информационной системе проект </w:t>
      </w:r>
      <w:r w:rsidR="00DA569F">
        <w:t>контракт</w:t>
      </w:r>
      <w:r w:rsidRPr="0060550A">
        <w:t xml:space="preserve">а с указанием в отдельном документе причин отказа учесть полностью или частично содержащиеся в протоколе разногласий замечания победителя такого аукциона. При этом размещение в единой информационной системе заказчиком проекта </w:t>
      </w:r>
      <w:r w:rsidR="00DA569F">
        <w:t>контракт</w:t>
      </w:r>
      <w:r w:rsidRPr="0060550A">
        <w:t xml:space="preserve">а с указанием в отдельном документе причин отказа учесть полностью или частично содержащиеся в протоколе разногласий замечания победителя такого аукциона допускается при условии, что победитель такого аукциона разместил в единой информационной системе протокол разногласий в соответствии с </w:t>
      </w:r>
      <w:hyperlink w:anchor="Par3" w:history="1">
        <w:r w:rsidRPr="0060550A">
          <w:t>ч</w:t>
        </w:r>
        <w:r>
          <w:t xml:space="preserve">. </w:t>
        </w:r>
        <w:r w:rsidRPr="0060550A">
          <w:t>4</w:t>
        </w:r>
      </w:hyperlink>
      <w:r w:rsidRPr="0060550A">
        <w:t xml:space="preserve"> ст</w:t>
      </w:r>
      <w:r>
        <w:t>. 70 Закона № 44-ФЗ</w:t>
      </w:r>
      <w:r w:rsidRPr="0060550A">
        <w:t xml:space="preserve"> не позднее чем в течение тринадцати дней с даты размещения в единой информационной системе протокола, указанного в </w:t>
      </w:r>
      <w:hyperlink r:id="rId65" w:history="1">
        <w:r w:rsidRPr="0060550A">
          <w:t>ч</w:t>
        </w:r>
        <w:r>
          <w:t xml:space="preserve">. </w:t>
        </w:r>
        <w:r w:rsidRPr="0060550A">
          <w:t>8 ст</w:t>
        </w:r>
        <w:r>
          <w:t xml:space="preserve">. </w:t>
        </w:r>
        <w:r w:rsidRPr="0060550A">
          <w:t>69</w:t>
        </w:r>
      </w:hyperlink>
      <w:r w:rsidRPr="0060550A">
        <w:t xml:space="preserve"> </w:t>
      </w:r>
      <w:r>
        <w:t>Закона № 44-ФЗ</w:t>
      </w:r>
      <w:r w:rsidRPr="0060550A">
        <w:t>.</w:t>
      </w:r>
    </w:p>
    <w:p w:rsidR="00167E9C" w:rsidRPr="0060550A" w:rsidRDefault="00167E9C" w:rsidP="00167E9C">
      <w:pPr>
        <w:autoSpaceDE w:val="0"/>
        <w:autoSpaceDN w:val="0"/>
        <w:adjustRightInd w:val="0"/>
        <w:ind w:firstLine="540"/>
        <w:jc w:val="both"/>
      </w:pPr>
      <w:r w:rsidRPr="0060550A">
        <w:t xml:space="preserve">1.6. В течение трех рабочих дней с даты размещения заказчиком в единой информационной системе документов, предусмотренных </w:t>
      </w:r>
      <w:hyperlink w:anchor="Par4" w:history="1">
        <w:r w:rsidRPr="0060550A">
          <w:t>ч</w:t>
        </w:r>
        <w:r>
          <w:t xml:space="preserve">. </w:t>
        </w:r>
        <w:r w:rsidRPr="0060550A">
          <w:t>5</w:t>
        </w:r>
      </w:hyperlink>
      <w:r w:rsidRPr="0060550A">
        <w:t xml:space="preserve"> ст</w:t>
      </w:r>
      <w:r>
        <w:t>. 70 Закона № 44-ФЗ</w:t>
      </w:r>
      <w:r w:rsidRPr="0060550A">
        <w:t xml:space="preserve">, победитель электронного аукциона размещает в единой информационной системе проект </w:t>
      </w:r>
      <w:r w:rsidR="00DA569F">
        <w:t>контракт</w:t>
      </w:r>
      <w:r w:rsidRPr="0060550A">
        <w:t xml:space="preserve">а, подписанный усиленной электронной подписью лица, имеющего право действовать от имени победителя такого аукциона, а также документ, подтверждающий предоставление обеспечения исполнения </w:t>
      </w:r>
      <w:r w:rsidR="00DA569F">
        <w:t>контракт</w:t>
      </w:r>
      <w:r w:rsidRPr="0060550A">
        <w:t xml:space="preserve">а и подписанный усиленной электронной подписью указанного лица, или предусмотренный </w:t>
      </w:r>
      <w:hyperlink w:anchor="Par3" w:history="1">
        <w:r w:rsidRPr="0060550A">
          <w:t>ч</w:t>
        </w:r>
        <w:r>
          <w:t>.</w:t>
        </w:r>
        <w:r w:rsidRPr="0060550A">
          <w:t>4</w:t>
        </w:r>
      </w:hyperlink>
      <w:r>
        <w:t xml:space="preserve">        </w:t>
      </w:r>
      <w:r w:rsidRPr="0060550A">
        <w:t xml:space="preserve"> ст</w:t>
      </w:r>
      <w:r>
        <w:t>. 70 Закона № 44-ФЗ</w:t>
      </w:r>
      <w:r w:rsidRPr="0060550A">
        <w:t xml:space="preserve"> протокол разногласий.</w:t>
      </w:r>
    </w:p>
    <w:p w:rsidR="00167E9C" w:rsidRPr="0060550A" w:rsidRDefault="00167E9C" w:rsidP="00167E9C">
      <w:pPr>
        <w:autoSpaceDE w:val="0"/>
        <w:autoSpaceDN w:val="0"/>
        <w:adjustRightInd w:val="0"/>
        <w:ind w:firstLine="540"/>
        <w:jc w:val="both"/>
      </w:pPr>
      <w:r w:rsidRPr="0060550A">
        <w:t xml:space="preserve">1.7. В течение трех рабочих дней с даты размещения в единой информационной системе проекта </w:t>
      </w:r>
      <w:r w:rsidR="00DA569F">
        <w:t>контракт</w:t>
      </w:r>
      <w:r w:rsidRPr="0060550A">
        <w:t xml:space="preserve">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w:t>
      </w:r>
      <w:r w:rsidR="00DA569F">
        <w:t>контракт</w:t>
      </w:r>
      <w:r w:rsidRPr="0060550A">
        <w:t xml:space="preserve">а заказчик обязан разместить </w:t>
      </w:r>
      <w:r w:rsidR="00DA569F">
        <w:t>контракт</w:t>
      </w:r>
      <w:r w:rsidRPr="0060550A">
        <w:t>, подписанный усиленной электронной подписью лица, имеющего право действовать от имени заказчика, в единой информационной системе.</w:t>
      </w:r>
    </w:p>
    <w:p w:rsidR="00167E9C" w:rsidRPr="0060550A" w:rsidRDefault="00167E9C" w:rsidP="00167E9C">
      <w:pPr>
        <w:autoSpaceDE w:val="0"/>
        <w:autoSpaceDN w:val="0"/>
        <w:adjustRightInd w:val="0"/>
        <w:ind w:firstLine="540"/>
        <w:jc w:val="both"/>
      </w:pPr>
      <w:r w:rsidRPr="0060550A">
        <w:t xml:space="preserve">1.8. С момента размещения в единой информационной системе предусмотренного </w:t>
      </w:r>
      <w:hyperlink w:anchor="Par6" w:history="1">
        <w:r w:rsidRPr="0060550A">
          <w:t>ч</w:t>
        </w:r>
        <w:r>
          <w:t xml:space="preserve">. </w:t>
        </w:r>
        <w:r w:rsidRPr="0060550A">
          <w:t>7</w:t>
        </w:r>
      </w:hyperlink>
      <w:r w:rsidRPr="0060550A">
        <w:t xml:space="preserve"> ст</w:t>
      </w:r>
      <w:r>
        <w:t>. 70 Закона № 44-ФЗ</w:t>
      </w:r>
      <w:r w:rsidRPr="0060550A">
        <w:t xml:space="preserve"> и подписанного заказчиком </w:t>
      </w:r>
      <w:r w:rsidR="00DA569F">
        <w:t>контракт</w:t>
      </w:r>
      <w:r w:rsidRPr="0060550A">
        <w:t>а он считается заключенным.</w:t>
      </w:r>
    </w:p>
    <w:p w:rsidR="00167E9C" w:rsidRPr="0060550A" w:rsidRDefault="00167E9C" w:rsidP="00167E9C">
      <w:pPr>
        <w:autoSpaceDE w:val="0"/>
        <w:autoSpaceDN w:val="0"/>
        <w:adjustRightInd w:val="0"/>
        <w:ind w:firstLine="540"/>
        <w:jc w:val="both"/>
      </w:pPr>
      <w:r w:rsidRPr="0060550A">
        <w:t xml:space="preserve">1.9. </w:t>
      </w:r>
      <w:r w:rsidR="00DA569F">
        <w:t>Контракт</w:t>
      </w:r>
      <w:r w:rsidRPr="0060550A">
        <w:t xml:space="preserve">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p w:rsidR="00167E9C" w:rsidRPr="0060550A" w:rsidRDefault="00167E9C" w:rsidP="00167E9C">
      <w:pPr>
        <w:autoSpaceDE w:val="0"/>
        <w:autoSpaceDN w:val="0"/>
        <w:adjustRightInd w:val="0"/>
        <w:ind w:firstLine="540"/>
        <w:jc w:val="both"/>
      </w:pPr>
      <w:r w:rsidRPr="0060550A">
        <w:t xml:space="preserve">1.10. </w:t>
      </w:r>
      <w:r w:rsidR="00DA569F">
        <w:t>Контракт</w:t>
      </w:r>
      <w:r w:rsidRPr="0060550A">
        <w:t xml:space="preserve">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167E9C" w:rsidRPr="0060550A" w:rsidRDefault="00167E9C" w:rsidP="00167E9C">
      <w:pPr>
        <w:autoSpaceDE w:val="0"/>
        <w:autoSpaceDN w:val="0"/>
        <w:adjustRightInd w:val="0"/>
        <w:ind w:firstLine="540"/>
        <w:jc w:val="both"/>
      </w:pPr>
      <w:r w:rsidRPr="0060550A">
        <w:t xml:space="preserve">1.11. Денежные средства, внесенные в качестве обеспечения заявки на участие в электронном аукционе, возвращаются победителю такого аукциона в сроки, установленные </w:t>
      </w:r>
      <w:hyperlink r:id="rId66" w:history="1">
        <w:r w:rsidRPr="0060550A">
          <w:t>ч</w:t>
        </w:r>
        <w:r>
          <w:t xml:space="preserve">. </w:t>
        </w:r>
        <w:r w:rsidRPr="0060550A">
          <w:t>6 ст</w:t>
        </w:r>
        <w:r>
          <w:t xml:space="preserve">. </w:t>
        </w:r>
        <w:r w:rsidRPr="0060550A">
          <w:t>44</w:t>
        </w:r>
      </w:hyperlink>
      <w:r w:rsidRPr="0060550A">
        <w:t xml:space="preserve"> </w:t>
      </w:r>
      <w:r>
        <w:t>Закона   № 44-ФЗ</w:t>
      </w:r>
      <w:r w:rsidRPr="0060550A">
        <w:t>.</w:t>
      </w:r>
    </w:p>
    <w:p w:rsidR="00167E9C" w:rsidRPr="0060550A" w:rsidRDefault="00167E9C" w:rsidP="00167E9C">
      <w:pPr>
        <w:autoSpaceDE w:val="0"/>
        <w:autoSpaceDN w:val="0"/>
        <w:adjustRightInd w:val="0"/>
        <w:ind w:firstLine="540"/>
        <w:jc w:val="both"/>
      </w:pPr>
      <w:r w:rsidRPr="0060550A">
        <w:t xml:space="preserve">1.12. В случае, предусмотренном </w:t>
      </w:r>
      <w:hyperlink r:id="rId67" w:history="1">
        <w:r w:rsidRPr="0060550A">
          <w:t>ч</w:t>
        </w:r>
        <w:r>
          <w:t xml:space="preserve">. </w:t>
        </w:r>
        <w:r w:rsidRPr="0060550A">
          <w:t>23 ст</w:t>
        </w:r>
        <w:r>
          <w:t xml:space="preserve">. </w:t>
        </w:r>
        <w:r w:rsidRPr="0060550A">
          <w:t>68</w:t>
        </w:r>
      </w:hyperlink>
      <w:r w:rsidRPr="0060550A">
        <w:t xml:space="preserve"> </w:t>
      </w:r>
      <w:r>
        <w:t>Закона  № 44-ФЗ</w:t>
      </w:r>
      <w:r w:rsidRPr="0060550A">
        <w:t xml:space="preserve">, </w:t>
      </w:r>
      <w:r w:rsidR="00DA569F">
        <w:t>контракт</w:t>
      </w:r>
      <w:r w:rsidRPr="0060550A">
        <w:t xml:space="preserve">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w:t>
      </w:r>
      <w:r w:rsidR="00DA569F">
        <w:t>контракт</w:t>
      </w:r>
      <w:r w:rsidRPr="0060550A">
        <w:t xml:space="preserve">, денежных средств в размере предложенной таким участником цены за право заключения </w:t>
      </w:r>
      <w:r w:rsidR="00DA569F">
        <w:t>контракт</w:t>
      </w:r>
      <w:r w:rsidRPr="0060550A">
        <w:t xml:space="preserve">а, а также предоставления обеспечения исполнения </w:t>
      </w:r>
      <w:r w:rsidR="00DA569F">
        <w:t>контракт</w:t>
      </w:r>
      <w:r w:rsidRPr="0060550A">
        <w:t>а.</w:t>
      </w:r>
    </w:p>
    <w:p w:rsidR="00167E9C" w:rsidRPr="0060550A" w:rsidRDefault="00167E9C" w:rsidP="00167E9C">
      <w:pPr>
        <w:autoSpaceDE w:val="0"/>
        <w:autoSpaceDN w:val="0"/>
        <w:adjustRightInd w:val="0"/>
        <w:ind w:firstLine="540"/>
        <w:jc w:val="both"/>
      </w:pPr>
      <w:r w:rsidRPr="0060550A">
        <w:t xml:space="preserve">1.13. Победитель электронного аукциона признается уклонившимся от заключения </w:t>
      </w:r>
      <w:r w:rsidR="00DA569F">
        <w:t>контракт</w:t>
      </w:r>
      <w:r w:rsidRPr="0060550A">
        <w:t xml:space="preserve">а в случае, если в сроки, предусмотренные настоящей статьей, он не направил заказчику проект </w:t>
      </w:r>
      <w:r w:rsidR="00DA569F">
        <w:t>контракт</w:t>
      </w:r>
      <w:r w:rsidRPr="0060550A">
        <w:t xml:space="preserve">а, подписанный лицом, имеющим право действовать от имени победителя такого аукциона, или направил протокол разногласий, предусмотренный </w:t>
      </w:r>
      <w:hyperlink w:anchor="Par3" w:history="1">
        <w:r w:rsidRPr="0060550A">
          <w:t>ч</w:t>
        </w:r>
        <w:r>
          <w:t xml:space="preserve">. </w:t>
        </w:r>
        <w:r w:rsidRPr="0060550A">
          <w:t>4</w:t>
        </w:r>
      </w:hyperlink>
      <w:r w:rsidRPr="0060550A">
        <w:t xml:space="preserve"> ст</w:t>
      </w:r>
      <w:r>
        <w:t>. 70 Закона № 44-ФЗ</w:t>
      </w:r>
      <w:r w:rsidRPr="0060550A">
        <w:t xml:space="preserve">, по истечении тринадцати дней с даты размещения в единой информационной системе протокола, указанного в </w:t>
      </w:r>
      <w:hyperlink r:id="rId68" w:history="1">
        <w:r w:rsidRPr="0060550A">
          <w:t>ч</w:t>
        </w:r>
        <w:r>
          <w:t xml:space="preserve">. </w:t>
        </w:r>
        <w:r w:rsidRPr="0060550A">
          <w:t>8 ст</w:t>
        </w:r>
        <w:r>
          <w:t xml:space="preserve">. </w:t>
        </w:r>
        <w:r w:rsidRPr="0060550A">
          <w:t>69</w:t>
        </w:r>
      </w:hyperlink>
      <w:r w:rsidRPr="0060550A">
        <w:t xml:space="preserve"> </w:t>
      </w:r>
      <w:r>
        <w:t>Закона № 44-ФЗ</w:t>
      </w:r>
      <w:r w:rsidRPr="0060550A">
        <w:t xml:space="preserve">, или не исполнил требования, предусмотренные </w:t>
      </w:r>
      <w:hyperlink r:id="rId69" w:history="1">
        <w:r w:rsidRPr="0060550A">
          <w:t>ст</w:t>
        </w:r>
        <w:r>
          <w:t xml:space="preserve">. </w:t>
        </w:r>
        <w:r w:rsidRPr="0060550A">
          <w:t>37</w:t>
        </w:r>
      </w:hyperlink>
      <w:r w:rsidRPr="0060550A">
        <w:t xml:space="preserve"> </w:t>
      </w:r>
      <w:r>
        <w:lastRenderedPageBreak/>
        <w:t>Закона № 44-ФЗ</w:t>
      </w:r>
      <w:r w:rsidRPr="0060550A">
        <w:t xml:space="preserve"> (в случае снижения при проведении такого аукциона цены </w:t>
      </w:r>
      <w:r w:rsidR="00DA569F">
        <w:t>контракт</w:t>
      </w:r>
      <w:r w:rsidRPr="0060550A">
        <w:t xml:space="preserve">а на двадцать пять процентов и более от начальной (максимальной) цены </w:t>
      </w:r>
      <w:r w:rsidR="00DA569F">
        <w:t>контракт</w:t>
      </w:r>
      <w:r w:rsidRPr="0060550A">
        <w:t>а).</w:t>
      </w:r>
    </w:p>
    <w:p w:rsidR="00167E9C" w:rsidRPr="0060550A" w:rsidRDefault="00167E9C" w:rsidP="00167E9C">
      <w:pPr>
        <w:autoSpaceDE w:val="0"/>
        <w:autoSpaceDN w:val="0"/>
        <w:adjustRightInd w:val="0"/>
        <w:ind w:firstLine="540"/>
        <w:jc w:val="both"/>
      </w:pPr>
      <w:bookmarkStart w:id="25" w:name="Par13"/>
      <w:bookmarkEnd w:id="25"/>
      <w:r w:rsidRPr="0060550A">
        <w:t xml:space="preserve">1.14. В случае, если победитель электронного аукциона признан уклонившимся от заключения </w:t>
      </w:r>
      <w:r w:rsidR="00DA569F">
        <w:t>контракт</w:t>
      </w:r>
      <w:r w:rsidRPr="0060550A">
        <w:t xml:space="preserve">а, заказчик вправе обратиться в суд с требованием о возмещении убытков, причиненных уклонением от заключения </w:t>
      </w:r>
      <w:r w:rsidR="00DA569F">
        <w:t>контракт</w:t>
      </w:r>
      <w:r w:rsidRPr="0060550A">
        <w:t xml:space="preserve">а в части, не покрытой суммой обеспечения заявки на участие в электронном аукционе, и заключить </w:t>
      </w:r>
      <w:r w:rsidR="00DA569F">
        <w:t>контракт</w:t>
      </w:r>
      <w:r w:rsidRPr="0060550A">
        <w:t xml:space="preserve"> с участником такого аукциона, который предложил такую же, как и победитель такого аукциона, цену </w:t>
      </w:r>
      <w:r w:rsidR="00DA569F">
        <w:t>контракт</w:t>
      </w:r>
      <w:r w:rsidRPr="0060550A">
        <w:t xml:space="preserve">а или предложение о цене </w:t>
      </w:r>
      <w:r w:rsidR="00DA569F">
        <w:t>контракт</w:t>
      </w:r>
      <w:r w:rsidRPr="0060550A">
        <w:t xml:space="preserve">а которого содержит лучшие условия по цене </w:t>
      </w:r>
      <w:r w:rsidR="00DA569F">
        <w:t>контракт</w:t>
      </w:r>
      <w:r w:rsidRPr="0060550A">
        <w:t xml:space="preserve">а, следующие после условий, предложенных победителем такого аукциона. В случае согласия этого участника заключить </w:t>
      </w:r>
      <w:r w:rsidR="00DA569F">
        <w:t>контракт</w:t>
      </w:r>
      <w:r w:rsidRPr="0060550A">
        <w:t xml:space="preserve"> этот участник признается победителем такого аукциона и проект </w:t>
      </w:r>
      <w:r w:rsidR="00DA569F">
        <w:t>контракт</w:t>
      </w:r>
      <w:r w:rsidRPr="0060550A">
        <w:t xml:space="preserve">а, прилагаемый к документации об аукционе, составляется заказчиком путем включения в проект </w:t>
      </w:r>
      <w:r w:rsidR="00DA569F">
        <w:t>контракт</w:t>
      </w:r>
      <w:r w:rsidRPr="0060550A">
        <w:t xml:space="preserve">а условий его исполнения, предложенных этим участником. Проект </w:t>
      </w:r>
      <w:r w:rsidR="00DA569F">
        <w:t>контракт</w:t>
      </w:r>
      <w:r w:rsidRPr="0060550A">
        <w:t xml:space="preserve">а должен быть направлен заказчиком этому участнику в срок, не превышающий десяти дней с даты признания победителя такого аукциона уклонившимся от заключения </w:t>
      </w:r>
      <w:r w:rsidR="00DA569F">
        <w:t>контракт</w:t>
      </w:r>
      <w:r w:rsidRPr="0060550A">
        <w:t>а.</w:t>
      </w:r>
    </w:p>
    <w:p w:rsidR="00167E9C" w:rsidRPr="0060550A" w:rsidRDefault="00167E9C" w:rsidP="00167E9C">
      <w:pPr>
        <w:autoSpaceDE w:val="0"/>
        <w:autoSpaceDN w:val="0"/>
        <w:adjustRightInd w:val="0"/>
        <w:ind w:firstLine="540"/>
        <w:jc w:val="both"/>
      </w:pPr>
      <w:r w:rsidRPr="0060550A">
        <w:t xml:space="preserve">1.15. Участник электронного аукциона, признанный победителем такого аукциона в соответствии с </w:t>
      </w:r>
      <w:hyperlink w:anchor="Par13" w:history="1">
        <w:r w:rsidRPr="0060550A">
          <w:t>ч</w:t>
        </w:r>
        <w:r>
          <w:t xml:space="preserve">. </w:t>
        </w:r>
        <w:r w:rsidRPr="0060550A">
          <w:t>14</w:t>
        </w:r>
      </w:hyperlink>
      <w:r w:rsidRPr="0060550A">
        <w:t xml:space="preserve"> ст</w:t>
      </w:r>
      <w:r>
        <w:t>. 70 Закона № 44-ФЗ</w:t>
      </w:r>
      <w:r w:rsidRPr="0060550A">
        <w:t xml:space="preserve">, вправе подписать </w:t>
      </w:r>
      <w:r w:rsidR="00DA569F">
        <w:t>контракт</w:t>
      </w:r>
      <w:r w:rsidRPr="0060550A">
        <w:t xml:space="preserve"> и передать его заказчику в порядке и в сроки, которые предусмотрены </w:t>
      </w:r>
      <w:hyperlink w:anchor="Par2" w:history="1">
        <w:r w:rsidRPr="0060550A">
          <w:t>частью 3</w:t>
        </w:r>
      </w:hyperlink>
      <w:r w:rsidRPr="0060550A">
        <w:t xml:space="preserve"> </w:t>
      </w:r>
      <w:r>
        <w:t>ст. 70 Закона № 44-ФЗ</w:t>
      </w:r>
      <w:r w:rsidRPr="0060550A">
        <w:t xml:space="preserve">, или отказаться от заключения </w:t>
      </w:r>
      <w:r w:rsidR="00DA569F">
        <w:t>контракт</w:t>
      </w:r>
      <w:r w:rsidRPr="0060550A">
        <w:t xml:space="preserve">а. Одновременно с подписанным экземпляром </w:t>
      </w:r>
      <w:r w:rsidR="00DA569F">
        <w:t>контракт</w:t>
      </w:r>
      <w:r w:rsidRPr="0060550A">
        <w:t xml:space="preserve">а победитель такого аукциона обязан предоставить обеспечение исполнения </w:t>
      </w:r>
      <w:r w:rsidR="00DA569F">
        <w:t>контракт</w:t>
      </w:r>
      <w:r w:rsidRPr="0060550A">
        <w:t xml:space="preserve">а, а в случае, предусмотренном </w:t>
      </w:r>
      <w:hyperlink r:id="rId70" w:history="1">
        <w:r w:rsidRPr="0060550A">
          <w:t>ч</w:t>
        </w:r>
        <w:r>
          <w:t>.</w:t>
        </w:r>
        <w:r w:rsidRPr="0060550A">
          <w:t xml:space="preserve"> 23 ст</w:t>
        </w:r>
        <w:r>
          <w:t>.</w:t>
        </w:r>
        <w:r w:rsidRPr="0060550A">
          <w:t xml:space="preserve"> 68</w:t>
        </w:r>
      </w:hyperlink>
      <w:r w:rsidRPr="0060550A">
        <w:t xml:space="preserve"> </w:t>
      </w:r>
      <w:r>
        <w:t>Закона  № 44-ФЗ</w:t>
      </w:r>
      <w:r w:rsidRPr="0060550A">
        <w:t xml:space="preserve">,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w:t>
      </w:r>
      <w:r w:rsidR="00DA569F">
        <w:t>контракт</w:t>
      </w:r>
      <w:r w:rsidRPr="0060550A">
        <w:t xml:space="preserve">а. Если этот победитель уклонился от заключения </w:t>
      </w:r>
      <w:r w:rsidR="00DA569F">
        <w:t>контракт</w:t>
      </w:r>
      <w:r w:rsidRPr="0060550A">
        <w:t>а, такой аукцион признается несостоявшимся.</w:t>
      </w:r>
    </w:p>
    <w:p w:rsidR="00167E9C" w:rsidRPr="0060550A" w:rsidRDefault="00167E9C" w:rsidP="00167E9C">
      <w:pPr>
        <w:autoSpaceDE w:val="0"/>
        <w:autoSpaceDN w:val="0"/>
        <w:adjustRightInd w:val="0"/>
        <w:ind w:firstLine="540"/>
        <w:jc w:val="both"/>
      </w:pPr>
      <w:r w:rsidRPr="0060550A">
        <w:t xml:space="preserve">1.16. В случае </w:t>
      </w:r>
      <w:proofErr w:type="gramStart"/>
      <w:r w:rsidRPr="0060550A">
        <w:t>наличия</w:t>
      </w:r>
      <w:proofErr w:type="gramEnd"/>
      <w:r w:rsidRPr="0060550A">
        <w:t xml:space="preserve"> принятых судом или арбитражным судом судебных актов либо возникновения обстоятельств непреодолимой силы, препятствующих подписанию </w:t>
      </w:r>
      <w:r w:rsidR="00DA569F">
        <w:t>контракт</w:t>
      </w:r>
      <w:r w:rsidRPr="0060550A">
        <w:t xml:space="preserve">а одной из сторон в установленные настоящей статьей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w:t>
      </w:r>
      <w:proofErr w:type="gramStart"/>
      <w:r w:rsidRPr="0060550A">
        <w:t>исполнения данных судебных актов</w:t>
      </w:r>
      <w:proofErr w:type="gramEnd"/>
      <w:r w:rsidRPr="0060550A">
        <w:t xml:space="preserve">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или прекращения действия данных обстоятельств.</w:t>
      </w:r>
    </w:p>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Pr>
        <w:jc w:val="center"/>
        <w:rPr>
          <w:b/>
        </w:rPr>
      </w:pPr>
      <w:r w:rsidRPr="004D341D">
        <w:rPr>
          <w:b/>
        </w:rPr>
        <w:lastRenderedPageBreak/>
        <w:t>Информационная карта электронного аукциона</w:t>
      </w:r>
      <w:r>
        <w:rPr>
          <w:b/>
        </w:rPr>
        <w:t xml:space="preserve"> (ИКА)</w:t>
      </w:r>
    </w:p>
    <w:p w:rsidR="00167E9C" w:rsidRDefault="00167E9C" w:rsidP="00167E9C"/>
    <w:tbl>
      <w:tblPr>
        <w:tblStyle w:val="af4"/>
        <w:tblW w:w="0" w:type="auto"/>
        <w:tblLayout w:type="fixed"/>
        <w:tblLook w:val="01E0" w:firstRow="1" w:lastRow="1" w:firstColumn="1" w:lastColumn="1" w:noHBand="0" w:noVBand="0"/>
      </w:tblPr>
      <w:tblGrid>
        <w:gridCol w:w="648"/>
        <w:gridCol w:w="3420"/>
        <w:gridCol w:w="6120"/>
      </w:tblGrid>
      <w:tr w:rsidR="00167E9C" w:rsidTr="00DA569F">
        <w:tc>
          <w:tcPr>
            <w:tcW w:w="648" w:type="dxa"/>
            <w:vAlign w:val="center"/>
          </w:tcPr>
          <w:p w:rsidR="00167E9C" w:rsidRPr="00DA0700" w:rsidRDefault="00167E9C" w:rsidP="00DA569F">
            <w:pPr>
              <w:jc w:val="center"/>
              <w:rPr>
                <w:b/>
                <w:sz w:val="18"/>
                <w:szCs w:val="18"/>
              </w:rPr>
            </w:pPr>
            <w:r w:rsidRPr="00DA0700">
              <w:rPr>
                <w:b/>
                <w:sz w:val="18"/>
                <w:szCs w:val="18"/>
              </w:rPr>
              <w:t>1</w:t>
            </w:r>
          </w:p>
        </w:tc>
        <w:tc>
          <w:tcPr>
            <w:tcW w:w="3420" w:type="dxa"/>
            <w:vAlign w:val="center"/>
          </w:tcPr>
          <w:p w:rsidR="00167E9C" w:rsidRPr="00CE6F03" w:rsidRDefault="00CE6F03" w:rsidP="00DA569F">
            <w:pPr>
              <w:rPr>
                <w:b/>
                <w:bCs/>
                <w:sz w:val="20"/>
                <w:szCs w:val="20"/>
              </w:rPr>
            </w:pPr>
            <w:r w:rsidRPr="00CE6F03">
              <w:rPr>
                <w:b/>
                <w:bCs/>
                <w:color w:val="000000"/>
                <w:sz w:val="20"/>
                <w:szCs w:val="20"/>
              </w:rPr>
              <w:t xml:space="preserve">Наименование Заказчика, адрес, номер контактного телефона,  </w:t>
            </w:r>
            <w:r w:rsidRPr="00CE6F03">
              <w:rPr>
                <w:b/>
                <w:color w:val="000000"/>
                <w:sz w:val="20"/>
                <w:szCs w:val="20"/>
              </w:rPr>
              <w:t>ответственное должностное лицо заказчика</w:t>
            </w:r>
            <w:r w:rsidRPr="00CE6F03">
              <w:rPr>
                <w:b/>
                <w:bCs/>
                <w:color w:val="000000"/>
                <w:sz w:val="20"/>
                <w:szCs w:val="20"/>
              </w:rPr>
              <w:t xml:space="preserve"> и с</w:t>
            </w:r>
            <w:r w:rsidRPr="00CE6F03">
              <w:rPr>
                <w:b/>
                <w:color w:val="000000"/>
                <w:sz w:val="20"/>
                <w:szCs w:val="20"/>
              </w:rPr>
              <w:t>отрудника контрактной службы (контрактный управляющий), ответственный за заключения контракта</w:t>
            </w:r>
          </w:p>
        </w:tc>
        <w:tc>
          <w:tcPr>
            <w:tcW w:w="6120" w:type="dxa"/>
            <w:vAlign w:val="center"/>
          </w:tcPr>
          <w:p w:rsidR="00CE6F03" w:rsidRPr="00CE6F03" w:rsidRDefault="00CE6F03" w:rsidP="00CE6F03">
            <w:pPr>
              <w:widowControl w:val="0"/>
              <w:jc w:val="both"/>
              <w:rPr>
                <w:color w:val="000000"/>
                <w:sz w:val="20"/>
                <w:szCs w:val="20"/>
                <w:highlight w:val="yellow"/>
              </w:rPr>
            </w:pPr>
            <w:r w:rsidRPr="00CE6F03">
              <w:rPr>
                <w:b/>
                <w:color w:val="000000"/>
                <w:sz w:val="20"/>
                <w:szCs w:val="20"/>
              </w:rPr>
              <w:t xml:space="preserve">Наименование Заказчика: </w:t>
            </w:r>
            <w:r w:rsidRPr="00CE6F03">
              <w:rPr>
                <w:color w:val="000000"/>
                <w:sz w:val="20"/>
                <w:szCs w:val="20"/>
              </w:rPr>
              <w:t>Администрация городского округа Верх-Нейвинский.</w:t>
            </w:r>
          </w:p>
          <w:p w:rsidR="00CE6F03" w:rsidRPr="00CE6F03" w:rsidRDefault="00CE6F03" w:rsidP="00CE6F03">
            <w:pPr>
              <w:jc w:val="both"/>
              <w:rPr>
                <w:color w:val="000000"/>
                <w:sz w:val="20"/>
                <w:szCs w:val="20"/>
              </w:rPr>
            </w:pPr>
            <w:r w:rsidRPr="00CE6F03">
              <w:rPr>
                <w:b/>
                <w:bCs/>
                <w:color w:val="000000"/>
                <w:sz w:val="20"/>
                <w:szCs w:val="20"/>
              </w:rPr>
              <w:t>Место нахождения и почтовый адрес:</w:t>
            </w:r>
            <w:r w:rsidRPr="00CE6F03">
              <w:rPr>
                <w:color w:val="000000"/>
                <w:sz w:val="20"/>
                <w:szCs w:val="20"/>
              </w:rPr>
              <w:t>624170, Свердловская обл., р.п.Верх-Нейвинский, пл.Революции, 3.</w:t>
            </w:r>
          </w:p>
          <w:p w:rsidR="00CE6F03" w:rsidRPr="00CE6F03" w:rsidRDefault="00CE6F03" w:rsidP="00CE6F03">
            <w:pPr>
              <w:jc w:val="both"/>
              <w:rPr>
                <w:color w:val="000000"/>
                <w:sz w:val="20"/>
                <w:szCs w:val="20"/>
              </w:rPr>
            </w:pPr>
            <w:r w:rsidRPr="00CE6F03">
              <w:rPr>
                <w:b/>
                <w:color w:val="000000"/>
                <w:sz w:val="20"/>
                <w:szCs w:val="20"/>
              </w:rPr>
              <w:t>Ответственное должностное лицо заказчика:</w:t>
            </w:r>
            <w:r w:rsidRPr="00CE6F03">
              <w:rPr>
                <w:color w:val="000000"/>
                <w:sz w:val="20"/>
                <w:szCs w:val="20"/>
              </w:rPr>
              <w:t xml:space="preserve"> </w:t>
            </w:r>
            <w:proofErr w:type="spellStart"/>
            <w:r w:rsidRPr="00CE6F03">
              <w:rPr>
                <w:color w:val="000000"/>
                <w:sz w:val="20"/>
                <w:szCs w:val="20"/>
              </w:rPr>
              <w:t>Самофеев</w:t>
            </w:r>
            <w:proofErr w:type="spellEnd"/>
            <w:r w:rsidRPr="00CE6F03">
              <w:rPr>
                <w:color w:val="000000"/>
                <w:sz w:val="20"/>
                <w:szCs w:val="20"/>
              </w:rPr>
              <w:t xml:space="preserve"> Алексей </w:t>
            </w:r>
            <w:proofErr w:type="spellStart"/>
            <w:r w:rsidRPr="00CE6F03">
              <w:rPr>
                <w:color w:val="000000"/>
                <w:sz w:val="20"/>
                <w:szCs w:val="20"/>
              </w:rPr>
              <w:t>Вадэльевич</w:t>
            </w:r>
            <w:proofErr w:type="spellEnd"/>
          </w:p>
          <w:p w:rsidR="00CE6F03" w:rsidRPr="00CE6F03" w:rsidRDefault="00CE6F03" w:rsidP="00CE6F03">
            <w:pPr>
              <w:jc w:val="both"/>
              <w:rPr>
                <w:b/>
                <w:color w:val="000000"/>
                <w:sz w:val="20"/>
                <w:szCs w:val="20"/>
              </w:rPr>
            </w:pPr>
            <w:r w:rsidRPr="00CE6F03">
              <w:rPr>
                <w:b/>
                <w:color w:val="000000"/>
                <w:sz w:val="20"/>
                <w:szCs w:val="20"/>
              </w:rPr>
              <w:t>Адрес электронной почты:</w:t>
            </w:r>
            <w:r w:rsidRPr="00CE6F03">
              <w:rPr>
                <w:color w:val="000000"/>
                <w:sz w:val="20"/>
                <w:szCs w:val="20"/>
              </w:rPr>
              <w:t xml:space="preserve"> </w:t>
            </w:r>
            <w:proofErr w:type="spellStart"/>
            <w:r w:rsidRPr="00CE6F03">
              <w:rPr>
                <w:color w:val="000000"/>
                <w:sz w:val="20"/>
                <w:szCs w:val="20"/>
                <w:lang w:val="en-US"/>
              </w:rPr>
              <w:t>wnadm</w:t>
            </w:r>
            <w:proofErr w:type="spellEnd"/>
            <w:r w:rsidRPr="00CE6F03">
              <w:rPr>
                <w:color w:val="000000"/>
                <w:sz w:val="20"/>
                <w:szCs w:val="20"/>
              </w:rPr>
              <w:t>@</w:t>
            </w:r>
            <w:r w:rsidRPr="00CE6F03">
              <w:rPr>
                <w:color w:val="000000"/>
                <w:sz w:val="20"/>
                <w:szCs w:val="20"/>
                <w:lang w:val="en-US"/>
              </w:rPr>
              <w:t>mail</w:t>
            </w:r>
            <w:r w:rsidRPr="00CE6F03">
              <w:rPr>
                <w:color w:val="000000"/>
                <w:sz w:val="20"/>
                <w:szCs w:val="20"/>
              </w:rPr>
              <w:t>.</w:t>
            </w:r>
            <w:r w:rsidRPr="00CE6F03">
              <w:rPr>
                <w:color w:val="000000"/>
                <w:sz w:val="20"/>
                <w:szCs w:val="20"/>
                <w:lang w:val="en-US"/>
              </w:rPr>
              <w:t>ru</w:t>
            </w:r>
          </w:p>
          <w:p w:rsidR="00CE6F03" w:rsidRPr="00CE6F03" w:rsidRDefault="00CE6F03" w:rsidP="00CE6F03">
            <w:pPr>
              <w:jc w:val="both"/>
              <w:rPr>
                <w:color w:val="000000"/>
                <w:sz w:val="20"/>
                <w:szCs w:val="20"/>
              </w:rPr>
            </w:pPr>
            <w:r w:rsidRPr="00CE6F03">
              <w:rPr>
                <w:b/>
                <w:color w:val="000000"/>
                <w:sz w:val="20"/>
                <w:szCs w:val="20"/>
              </w:rPr>
              <w:t>Контактный телефон:</w:t>
            </w:r>
            <w:r w:rsidRPr="00CE6F03">
              <w:rPr>
                <w:color w:val="000000"/>
                <w:sz w:val="20"/>
                <w:szCs w:val="20"/>
              </w:rPr>
              <w:t xml:space="preserve"> 8(34370)5-55-47; 4-65-05 </w:t>
            </w:r>
          </w:p>
          <w:p w:rsidR="00CE6F03" w:rsidRPr="00CE6F03" w:rsidRDefault="00CE6F03" w:rsidP="00CE6F03">
            <w:pPr>
              <w:jc w:val="both"/>
              <w:rPr>
                <w:color w:val="000000"/>
                <w:sz w:val="20"/>
                <w:szCs w:val="20"/>
              </w:rPr>
            </w:pPr>
            <w:r w:rsidRPr="00CE6F03">
              <w:rPr>
                <w:b/>
                <w:color w:val="000000"/>
                <w:sz w:val="20"/>
                <w:szCs w:val="20"/>
              </w:rPr>
              <w:t xml:space="preserve">Сотрудник контрактной службы (контрактный управляющий), ответственный за заключения контракта: </w:t>
            </w:r>
            <w:r w:rsidRPr="00CE6F03">
              <w:rPr>
                <w:color w:val="000000"/>
                <w:sz w:val="20"/>
                <w:szCs w:val="20"/>
              </w:rPr>
              <w:t>Миронова Любовь Ивановна</w:t>
            </w:r>
          </w:p>
          <w:p w:rsidR="00CE6F03" w:rsidRPr="00CE6F03" w:rsidRDefault="00CE6F03" w:rsidP="00CE6F03">
            <w:pPr>
              <w:jc w:val="both"/>
              <w:rPr>
                <w:color w:val="000000"/>
                <w:sz w:val="20"/>
                <w:szCs w:val="20"/>
              </w:rPr>
            </w:pPr>
            <w:r w:rsidRPr="00CE6F03">
              <w:rPr>
                <w:b/>
                <w:color w:val="000000"/>
                <w:sz w:val="20"/>
                <w:szCs w:val="20"/>
              </w:rPr>
              <w:t>Номер контрактного телефона:</w:t>
            </w:r>
            <w:r w:rsidRPr="00CE6F03">
              <w:rPr>
                <w:color w:val="000000"/>
                <w:sz w:val="20"/>
                <w:szCs w:val="20"/>
              </w:rPr>
              <w:t xml:space="preserve"> 8 (34370) 5-95-53</w:t>
            </w:r>
          </w:p>
          <w:p w:rsidR="00167E9C" w:rsidRPr="00B47AC9" w:rsidRDefault="00CE6F03" w:rsidP="00FC66FE">
            <w:pPr>
              <w:pStyle w:val="af3"/>
              <w:rPr>
                <w:rFonts w:ascii="Times New Roman" w:hAnsi="Times New Roman" w:cs="Times New Roman"/>
                <w:sz w:val="20"/>
                <w:szCs w:val="20"/>
              </w:rPr>
            </w:pPr>
            <w:r w:rsidRPr="00CE6F03">
              <w:rPr>
                <w:rFonts w:ascii="Times New Roman" w:eastAsia="Times New Roman" w:hAnsi="Times New Roman" w:cs="Times New Roman"/>
                <w:b/>
                <w:color w:val="000000"/>
                <w:sz w:val="20"/>
                <w:szCs w:val="20"/>
              </w:rPr>
              <w:t>Адрес электронной почты:</w:t>
            </w:r>
            <w:r w:rsidRPr="00CE6F03">
              <w:rPr>
                <w:rFonts w:ascii="Times New Roman" w:eastAsia="Times New Roman" w:hAnsi="Times New Roman" w:cs="Times New Roman"/>
                <w:color w:val="000000"/>
                <w:sz w:val="20"/>
                <w:szCs w:val="20"/>
              </w:rPr>
              <w:t xml:space="preserve"> </w:t>
            </w:r>
            <w:proofErr w:type="spellStart"/>
            <w:r w:rsidRPr="00CE6F03">
              <w:rPr>
                <w:rFonts w:ascii="Times New Roman" w:eastAsia="Times New Roman" w:hAnsi="Times New Roman" w:cs="Times New Roman"/>
                <w:color w:val="000000"/>
                <w:sz w:val="20"/>
                <w:szCs w:val="20"/>
                <w:lang w:val="en-US"/>
              </w:rPr>
              <w:t>wnadm</w:t>
            </w:r>
            <w:proofErr w:type="spellEnd"/>
            <w:r w:rsidRPr="00CE6F03">
              <w:rPr>
                <w:rFonts w:ascii="Times New Roman" w:eastAsia="Times New Roman" w:hAnsi="Times New Roman" w:cs="Times New Roman"/>
                <w:color w:val="000000"/>
                <w:sz w:val="20"/>
                <w:szCs w:val="20"/>
              </w:rPr>
              <w:t>@</w:t>
            </w:r>
            <w:r w:rsidRPr="00CE6F03">
              <w:rPr>
                <w:rFonts w:ascii="Times New Roman" w:eastAsia="Times New Roman" w:hAnsi="Times New Roman" w:cs="Times New Roman"/>
                <w:color w:val="000000"/>
                <w:sz w:val="20"/>
                <w:szCs w:val="20"/>
                <w:lang w:val="en-US"/>
              </w:rPr>
              <w:t>mail</w:t>
            </w:r>
            <w:r w:rsidRPr="00CE6F03">
              <w:rPr>
                <w:rFonts w:ascii="Times New Roman" w:eastAsia="Times New Roman" w:hAnsi="Times New Roman" w:cs="Times New Roman"/>
                <w:color w:val="000000"/>
                <w:sz w:val="20"/>
                <w:szCs w:val="20"/>
              </w:rPr>
              <w:t>.</w:t>
            </w:r>
            <w:r w:rsidRPr="00CE6F03">
              <w:rPr>
                <w:rFonts w:ascii="Times New Roman" w:eastAsia="Times New Roman" w:hAnsi="Times New Roman" w:cs="Times New Roman"/>
                <w:color w:val="000000"/>
                <w:sz w:val="20"/>
                <w:szCs w:val="20"/>
                <w:lang w:val="en-US"/>
              </w:rPr>
              <w:t>ru</w:t>
            </w:r>
          </w:p>
        </w:tc>
      </w:tr>
      <w:tr w:rsidR="00167E9C" w:rsidTr="00DA569F">
        <w:tc>
          <w:tcPr>
            <w:tcW w:w="648" w:type="dxa"/>
          </w:tcPr>
          <w:p w:rsidR="00167E9C" w:rsidRPr="00DA0700" w:rsidRDefault="00167E9C" w:rsidP="00DA569F">
            <w:pPr>
              <w:jc w:val="center"/>
              <w:rPr>
                <w:sz w:val="18"/>
                <w:szCs w:val="18"/>
              </w:rPr>
            </w:pPr>
          </w:p>
          <w:p w:rsidR="00167E9C" w:rsidRPr="00DA0700" w:rsidRDefault="00167E9C" w:rsidP="00DA569F">
            <w:pPr>
              <w:jc w:val="center"/>
              <w:rPr>
                <w:sz w:val="18"/>
                <w:szCs w:val="18"/>
              </w:rPr>
            </w:pPr>
          </w:p>
          <w:p w:rsidR="00167E9C" w:rsidRPr="00DA0700" w:rsidRDefault="00167E9C" w:rsidP="00DA569F">
            <w:pPr>
              <w:jc w:val="center"/>
              <w:rPr>
                <w:sz w:val="18"/>
                <w:szCs w:val="18"/>
              </w:rPr>
            </w:pPr>
          </w:p>
          <w:p w:rsidR="00167E9C" w:rsidRPr="00DA0700" w:rsidRDefault="00167E9C" w:rsidP="00DA569F">
            <w:pPr>
              <w:jc w:val="center"/>
              <w:rPr>
                <w:sz w:val="18"/>
                <w:szCs w:val="18"/>
              </w:rPr>
            </w:pPr>
          </w:p>
          <w:p w:rsidR="00167E9C" w:rsidRPr="00DA0700" w:rsidRDefault="00167E9C" w:rsidP="00DA569F">
            <w:pPr>
              <w:jc w:val="center"/>
              <w:rPr>
                <w:sz w:val="18"/>
                <w:szCs w:val="18"/>
              </w:rPr>
            </w:pPr>
            <w:r w:rsidRPr="00DA0700">
              <w:rPr>
                <w:sz w:val="18"/>
                <w:szCs w:val="18"/>
              </w:rPr>
              <w:t>2</w:t>
            </w:r>
          </w:p>
        </w:tc>
        <w:tc>
          <w:tcPr>
            <w:tcW w:w="3420" w:type="dxa"/>
            <w:vAlign w:val="center"/>
          </w:tcPr>
          <w:p w:rsidR="00167E9C" w:rsidRPr="00DA0700" w:rsidRDefault="00167E9C" w:rsidP="00DA569F">
            <w:pPr>
              <w:rPr>
                <w:b/>
                <w:sz w:val="18"/>
                <w:szCs w:val="18"/>
              </w:rPr>
            </w:pPr>
            <w:r w:rsidRPr="00DA0700">
              <w:rPr>
                <w:b/>
                <w:color w:val="000000"/>
                <w:sz w:val="18"/>
                <w:szCs w:val="18"/>
              </w:rPr>
              <w:t>Адрес электронной площадки в информационно-телекоммуникационной сети "Интернет"</w:t>
            </w:r>
          </w:p>
        </w:tc>
        <w:tc>
          <w:tcPr>
            <w:tcW w:w="6120" w:type="dxa"/>
            <w:vAlign w:val="center"/>
          </w:tcPr>
          <w:p w:rsidR="00167E9C" w:rsidRPr="00AF0BF5" w:rsidRDefault="00167E9C" w:rsidP="00DA569F">
            <w:pPr>
              <w:ind w:right="33"/>
              <w:rPr>
                <w:bCs/>
                <w:sz w:val="20"/>
                <w:szCs w:val="20"/>
              </w:rPr>
            </w:pPr>
            <w:r w:rsidRPr="00AF0BF5">
              <w:rPr>
                <w:bCs/>
                <w:sz w:val="20"/>
                <w:szCs w:val="20"/>
              </w:rPr>
              <w:t xml:space="preserve">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71" w:history="1">
              <w:r w:rsidRPr="00AF0BF5">
                <w:rPr>
                  <w:rStyle w:val="a4"/>
                  <w:bCs/>
                  <w:sz w:val="20"/>
                  <w:szCs w:val="20"/>
                  <w:lang w:val="en-US"/>
                </w:rPr>
                <w:t>www</w:t>
              </w:r>
              <w:r w:rsidRPr="00AF0BF5">
                <w:rPr>
                  <w:rStyle w:val="a4"/>
                  <w:bCs/>
                  <w:sz w:val="20"/>
                  <w:szCs w:val="20"/>
                </w:rPr>
                <w:t>.</w:t>
              </w:r>
              <w:proofErr w:type="spellStart"/>
              <w:r w:rsidRPr="00AF0BF5">
                <w:rPr>
                  <w:rStyle w:val="a4"/>
                  <w:bCs/>
                  <w:sz w:val="20"/>
                  <w:szCs w:val="20"/>
                  <w:lang w:val="en-US"/>
                </w:rPr>
                <w:t>zakupki</w:t>
              </w:r>
              <w:proofErr w:type="spellEnd"/>
              <w:r w:rsidRPr="00AF0BF5">
                <w:rPr>
                  <w:rStyle w:val="a4"/>
                  <w:bCs/>
                  <w:sz w:val="20"/>
                  <w:szCs w:val="20"/>
                </w:rPr>
                <w:t>.</w:t>
              </w:r>
              <w:proofErr w:type="spellStart"/>
              <w:r w:rsidRPr="00AF0BF5">
                <w:rPr>
                  <w:rStyle w:val="a4"/>
                  <w:bCs/>
                  <w:sz w:val="20"/>
                  <w:szCs w:val="20"/>
                  <w:lang w:val="en-US"/>
                </w:rPr>
                <w:t>gov</w:t>
              </w:r>
              <w:proofErr w:type="spellEnd"/>
              <w:r w:rsidRPr="00AF0BF5">
                <w:rPr>
                  <w:rStyle w:val="a4"/>
                  <w:bCs/>
                  <w:sz w:val="20"/>
                  <w:szCs w:val="20"/>
                </w:rPr>
                <w:t>.</w:t>
              </w:r>
              <w:r w:rsidRPr="00AF0BF5">
                <w:rPr>
                  <w:rStyle w:val="a4"/>
                  <w:bCs/>
                  <w:sz w:val="20"/>
                  <w:szCs w:val="20"/>
                  <w:lang w:val="en-US"/>
                </w:rPr>
                <w:t>ru</w:t>
              </w:r>
            </w:hyperlink>
            <w:r w:rsidR="00A475D9">
              <w:rPr>
                <w:bCs/>
                <w:sz w:val="20"/>
                <w:szCs w:val="20"/>
                <w:u w:val="single"/>
              </w:rPr>
              <w:t xml:space="preserve"> </w:t>
            </w:r>
            <w:r w:rsidRPr="00AF0BF5">
              <w:rPr>
                <w:bCs/>
                <w:sz w:val="20"/>
                <w:szCs w:val="20"/>
                <w:u w:val="single"/>
              </w:rPr>
              <w:t>(</w:t>
            </w:r>
            <w:r w:rsidRPr="00AF0BF5">
              <w:rPr>
                <w:bCs/>
                <w:sz w:val="20"/>
                <w:szCs w:val="20"/>
              </w:rPr>
              <w:t>далее – официальный сайт);</w:t>
            </w:r>
          </w:p>
          <w:p w:rsidR="00167E9C" w:rsidRPr="00AF0BF5" w:rsidRDefault="00167E9C" w:rsidP="00DA569F">
            <w:pPr>
              <w:rPr>
                <w:sz w:val="20"/>
                <w:szCs w:val="20"/>
              </w:rPr>
            </w:pPr>
            <w:r w:rsidRPr="00AF0BF5">
              <w:rPr>
                <w:sz w:val="20"/>
                <w:szCs w:val="20"/>
              </w:rPr>
              <w:t xml:space="preserve">Единая электронная торговая площадка </w:t>
            </w:r>
            <w:hyperlink r:id="rId72" w:history="1">
              <w:r w:rsidRPr="00D83F44">
                <w:rPr>
                  <w:rStyle w:val="a4"/>
                  <w:sz w:val="20"/>
                  <w:szCs w:val="20"/>
                </w:rPr>
                <w:t>www.sberbank-ast.ru</w:t>
              </w:r>
            </w:hyperlink>
          </w:p>
        </w:tc>
      </w:tr>
      <w:tr w:rsidR="00167E9C" w:rsidTr="00DA569F">
        <w:tc>
          <w:tcPr>
            <w:tcW w:w="648" w:type="dxa"/>
          </w:tcPr>
          <w:p w:rsidR="00167E9C" w:rsidRPr="00DA0700" w:rsidRDefault="00167E9C" w:rsidP="00DA569F">
            <w:pPr>
              <w:jc w:val="center"/>
              <w:rPr>
                <w:sz w:val="18"/>
                <w:szCs w:val="18"/>
              </w:rPr>
            </w:pPr>
          </w:p>
          <w:p w:rsidR="00167E9C" w:rsidRPr="00DA0700" w:rsidRDefault="00167E9C" w:rsidP="00DA569F">
            <w:pPr>
              <w:jc w:val="center"/>
              <w:rPr>
                <w:sz w:val="18"/>
                <w:szCs w:val="18"/>
              </w:rPr>
            </w:pPr>
            <w:r w:rsidRPr="00DA0700">
              <w:rPr>
                <w:sz w:val="18"/>
                <w:szCs w:val="18"/>
              </w:rPr>
              <w:t>3</w:t>
            </w:r>
          </w:p>
        </w:tc>
        <w:tc>
          <w:tcPr>
            <w:tcW w:w="3420" w:type="dxa"/>
          </w:tcPr>
          <w:p w:rsidR="00167E9C" w:rsidRPr="00DA0700" w:rsidRDefault="00167E9C" w:rsidP="00DA569F">
            <w:pPr>
              <w:autoSpaceDE w:val="0"/>
              <w:autoSpaceDN w:val="0"/>
              <w:adjustRightInd w:val="0"/>
              <w:rPr>
                <w:b/>
                <w:sz w:val="18"/>
                <w:szCs w:val="18"/>
              </w:rPr>
            </w:pPr>
            <w:r w:rsidRPr="00DA0700">
              <w:rPr>
                <w:b/>
                <w:sz w:val="18"/>
                <w:szCs w:val="18"/>
              </w:rPr>
              <w:t xml:space="preserve">Наименование и описание объекта закупки  </w:t>
            </w:r>
          </w:p>
          <w:p w:rsidR="00167E9C" w:rsidRPr="00DA0700" w:rsidRDefault="00167E9C" w:rsidP="00DA569F">
            <w:pPr>
              <w:rPr>
                <w:sz w:val="18"/>
                <w:szCs w:val="18"/>
              </w:rPr>
            </w:pPr>
          </w:p>
        </w:tc>
        <w:tc>
          <w:tcPr>
            <w:tcW w:w="6120" w:type="dxa"/>
            <w:vAlign w:val="center"/>
          </w:tcPr>
          <w:p w:rsidR="00167E9C" w:rsidRPr="00066323" w:rsidRDefault="00FC66FE" w:rsidP="00A475D9">
            <w:pPr>
              <w:rPr>
                <w:sz w:val="20"/>
                <w:szCs w:val="20"/>
              </w:rPr>
            </w:pPr>
            <w:r w:rsidRPr="00393829">
              <w:rPr>
                <w:sz w:val="20"/>
                <w:szCs w:val="20"/>
              </w:rPr>
              <w:t>Поставка оборудования</w:t>
            </w:r>
            <w:r w:rsidR="00A475D9">
              <w:rPr>
                <w:sz w:val="20"/>
                <w:szCs w:val="20"/>
              </w:rPr>
              <w:t xml:space="preserve">: </w:t>
            </w:r>
            <w:r w:rsidRPr="00393829">
              <w:rPr>
                <w:sz w:val="20"/>
                <w:szCs w:val="20"/>
              </w:rPr>
              <w:t xml:space="preserve">фильтр </w:t>
            </w:r>
            <w:r w:rsidRPr="00393829">
              <w:rPr>
                <w:sz w:val="20"/>
                <w:szCs w:val="20"/>
                <w:lang w:val="en-US"/>
              </w:rPr>
              <w:t>N</w:t>
            </w:r>
            <w:r w:rsidRPr="00393829">
              <w:rPr>
                <w:sz w:val="20"/>
                <w:szCs w:val="20"/>
              </w:rPr>
              <w:t>а-</w:t>
            </w:r>
            <w:proofErr w:type="spellStart"/>
            <w:r w:rsidR="00F46BB0">
              <w:rPr>
                <w:sz w:val="20"/>
                <w:szCs w:val="20"/>
              </w:rPr>
              <w:t>катионитовый</w:t>
            </w:r>
            <w:proofErr w:type="spellEnd"/>
            <w:r w:rsidRPr="00393829">
              <w:rPr>
                <w:sz w:val="20"/>
                <w:szCs w:val="20"/>
              </w:rPr>
              <w:t xml:space="preserve"> </w:t>
            </w:r>
            <w:proofErr w:type="spellStart"/>
            <w:proofErr w:type="gramStart"/>
            <w:r w:rsidRPr="00393829">
              <w:rPr>
                <w:sz w:val="20"/>
                <w:szCs w:val="20"/>
              </w:rPr>
              <w:t>ФИП</w:t>
            </w:r>
            <w:r w:rsidRPr="00393829">
              <w:rPr>
                <w:sz w:val="20"/>
                <w:szCs w:val="20"/>
                <w:vertAlign w:val="subscript"/>
              </w:rPr>
              <w:t>а</w:t>
            </w:r>
            <w:proofErr w:type="spellEnd"/>
            <w:r w:rsidRPr="00393829">
              <w:rPr>
                <w:sz w:val="20"/>
                <w:szCs w:val="20"/>
                <w:vertAlign w:val="subscript"/>
              </w:rPr>
              <w:t xml:space="preserve"> </w:t>
            </w:r>
            <w:r w:rsidR="00167686" w:rsidRPr="00393829">
              <w:rPr>
                <w:sz w:val="20"/>
                <w:szCs w:val="20"/>
                <w:vertAlign w:val="subscript"/>
              </w:rPr>
              <w:t xml:space="preserve"> </w:t>
            </w:r>
            <w:r w:rsidR="00167686" w:rsidRPr="00393829">
              <w:rPr>
                <w:sz w:val="20"/>
                <w:szCs w:val="20"/>
                <w:lang w:val="en-US"/>
              </w:rPr>
              <w:t>I</w:t>
            </w:r>
            <w:proofErr w:type="gramEnd"/>
            <w:r w:rsidR="00167686" w:rsidRPr="00393829">
              <w:rPr>
                <w:sz w:val="20"/>
                <w:szCs w:val="20"/>
              </w:rPr>
              <w:t xml:space="preserve"> </w:t>
            </w:r>
            <w:r w:rsidRPr="00393829">
              <w:rPr>
                <w:sz w:val="20"/>
                <w:szCs w:val="20"/>
              </w:rPr>
              <w:t>2,0-0,6-производительностью 80 м</w:t>
            </w:r>
            <w:r w:rsidRPr="00393829">
              <w:rPr>
                <w:sz w:val="20"/>
                <w:szCs w:val="20"/>
                <w:vertAlign w:val="superscript"/>
              </w:rPr>
              <w:t>3</w:t>
            </w:r>
            <w:r w:rsidRPr="00393829">
              <w:rPr>
                <w:sz w:val="20"/>
                <w:szCs w:val="20"/>
              </w:rPr>
              <w:t>/час, сетевой насос 1Д 630-90, съемник гидравлический СГ – 30</w:t>
            </w:r>
            <w:r w:rsidR="00DA3F61" w:rsidRPr="00393829">
              <w:rPr>
                <w:sz w:val="20"/>
                <w:szCs w:val="20"/>
              </w:rPr>
              <w:t>Н</w:t>
            </w:r>
            <w:r w:rsidRPr="00393829">
              <w:rPr>
                <w:sz w:val="20"/>
                <w:szCs w:val="20"/>
              </w:rPr>
              <w:t xml:space="preserve"> в комплексе с насосом, клапан </w:t>
            </w:r>
            <w:r w:rsidR="00A475D9" w:rsidRPr="00393829">
              <w:rPr>
                <w:sz w:val="20"/>
                <w:szCs w:val="20"/>
              </w:rPr>
              <w:t>регулирующийся</w:t>
            </w:r>
            <w:r w:rsidRPr="00393829">
              <w:rPr>
                <w:sz w:val="20"/>
                <w:szCs w:val="20"/>
              </w:rPr>
              <w:t xml:space="preserve"> Т</w:t>
            </w:r>
            <w:r w:rsidR="00DA3F61" w:rsidRPr="00393829">
              <w:rPr>
                <w:sz w:val="20"/>
                <w:szCs w:val="20"/>
              </w:rPr>
              <w:t>-3</w:t>
            </w:r>
            <w:r w:rsidRPr="00393829">
              <w:rPr>
                <w:sz w:val="20"/>
                <w:szCs w:val="20"/>
              </w:rPr>
              <w:t>4б</w:t>
            </w:r>
            <w:r w:rsidRPr="00393829">
              <w:rPr>
                <w:b/>
                <w:sz w:val="20"/>
                <w:szCs w:val="20"/>
              </w:rPr>
              <w:t xml:space="preserve"> </w:t>
            </w:r>
            <w:r w:rsidRPr="00393829">
              <w:rPr>
                <w:sz w:val="20"/>
                <w:szCs w:val="20"/>
              </w:rPr>
              <w:t xml:space="preserve">для нужд городского округа Верх-Нейвинский </w:t>
            </w:r>
            <w:r w:rsidR="00167E9C" w:rsidRPr="00393829">
              <w:rPr>
                <w:sz w:val="20"/>
                <w:szCs w:val="20"/>
              </w:rPr>
              <w:t>в</w:t>
            </w:r>
            <w:r w:rsidR="00167E9C" w:rsidRPr="00066323">
              <w:rPr>
                <w:sz w:val="20"/>
                <w:szCs w:val="20"/>
              </w:rPr>
              <w:t xml:space="preserve"> ассортименте, колич</w:t>
            </w:r>
            <w:bookmarkStart w:id="26" w:name="_GoBack"/>
            <w:bookmarkEnd w:id="26"/>
            <w:r w:rsidR="00167E9C" w:rsidRPr="00066323">
              <w:rPr>
                <w:sz w:val="20"/>
                <w:szCs w:val="20"/>
              </w:rPr>
              <w:t>естве, качестве согласно специф</w:t>
            </w:r>
            <w:r w:rsidR="00EC7CC3">
              <w:rPr>
                <w:sz w:val="20"/>
                <w:szCs w:val="20"/>
              </w:rPr>
              <w:t xml:space="preserve">икации (приложение 1 к </w:t>
            </w:r>
            <w:r w:rsidR="00102DD4">
              <w:rPr>
                <w:sz w:val="20"/>
                <w:szCs w:val="20"/>
              </w:rPr>
              <w:t xml:space="preserve"> Муниципальному контракту</w:t>
            </w:r>
            <w:r w:rsidR="00167E9C" w:rsidRPr="00066323">
              <w:rPr>
                <w:sz w:val="20"/>
                <w:szCs w:val="20"/>
              </w:rPr>
              <w:t>)</w:t>
            </w:r>
          </w:p>
        </w:tc>
      </w:tr>
      <w:tr w:rsidR="00167E9C" w:rsidTr="00DA569F">
        <w:tc>
          <w:tcPr>
            <w:tcW w:w="648" w:type="dxa"/>
            <w:vAlign w:val="center"/>
          </w:tcPr>
          <w:p w:rsidR="00167E9C" w:rsidRPr="00DA0700" w:rsidRDefault="00167E9C" w:rsidP="00DA569F">
            <w:pPr>
              <w:jc w:val="center"/>
              <w:rPr>
                <w:b/>
                <w:sz w:val="18"/>
                <w:szCs w:val="18"/>
              </w:rPr>
            </w:pPr>
            <w:r w:rsidRPr="00DA0700">
              <w:rPr>
                <w:b/>
                <w:sz w:val="18"/>
                <w:szCs w:val="18"/>
              </w:rPr>
              <w:t>4</w:t>
            </w:r>
          </w:p>
        </w:tc>
        <w:tc>
          <w:tcPr>
            <w:tcW w:w="3420" w:type="dxa"/>
            <w:vAlign w:val="center"/>
          </w:tcPr>
          <w:p w:rsidR="00167E9C" w:rsidRPr="00DA0700" w:rsidRDefault="00167E9C" w:rsidP="00DA569F">
            <w:pPr>
              <w:rPr>
                <w:b/>
                <w:sz w:val="18"/>
                <w:szCs w:val="18"/>
              </w:rPr>
            </w:pPr>
            <w:r w:rsidRPr="00DA0700">
              <w:rPr>
                <w:b/>
                <w:sz w:val="18"/>
                <w:szCs w:val="18"/>
              </w:rPr>
              <w:t>Код (ы) по классификатору ОКПД</w:t>
            </w:r>
          </w:p>
        </w:tc>
        <w:tc>
          <w:tcPr>
            <w:tcW w:w="6120" w:type="dxa"/>
            <w:vAlign w:val="center"/>
          </w:tcPr>
          <w:p w:rsidR="00167E9C" w:rsidRPr="00F97459" w:rsidRDefault="00AB7D8B" w:rsidP="009B36D8">
            <w:pPr>
              <w:rPr>
                <w:color w:val="000000"/>
                <w:sz w:val="20"/>
                <w:szCs w:val="20"/>
              </w:rPr>
            </w:pPr>
            <w:r w:rsidRPr="00AB7D8B">
              <w:rPr>
                <w:color w:val="000000"/>
                <w:sz w:val="20"/>
                <w:szCs w:val="20"/>
              </w:rPr>
              <w:t>40.30.10.211</w:t>
            </w:r>
          </w:p>
        </w:tc>
      </w:tr>
      <w:tr w:rsidR="00167E9C" w:rsidTr="00DA569F">
        <w:tc>
          <w:tcPr>
            <w:tcW w:w="648" w:type="dxa"/>
          </w:tcPr>
          <w:p w:rsidR="00167E9C" w:rsidRPr="00DA0700" w:rsidRDefault="00167E9C" w:rsidP="00DA569F">
            <w:pPr>
              <w:jc w:val="center"/>
              <w:rPr>
                <w:sz w:val="18"/>
                <w:szCs w:val="18"/>
              </w:rPr>
            </w:pPr>
          </w:p>
          <w:p w:rsidR="00167E9C" w:rsidRPr="00DA0700" w:rsidRDefault="00167E9C" w:rsidP="00DA569F">
            <w:pPr>
              <w:jc w:val="center"/>
              <w:rPr>
                <w:sz w:val="18"/>
                <w:szCs w:val="18"/>
              </w:rPr>
            </w:pPr>
            <w:r w:rsidRPr="00DA0700">
              <w:rPr>
                <w:sz w:val="18"/>
                <w:szCs w:val="18"/>
              </w:rPr>
              <w:t>5</w:t>
            </w:r>
          </w:p>
        </w:tc>
        <w:tc>
          <w:tcPr>
            <w:tcW w:w="3420" w:type="dxa"/>
            <w:vAlign w:val="center"/>
          </w:tcPr>
          <w:p w:rsidR="00167E9C" w:rsidRPr="00DA0700" w:rsidRDefault="00167E9C" w:rsidP="00DA569F">
            <w:pPr>
              <w:widowControl w:val="0"/>
              <w:autoSpaceDE w:val="0"/>
              <w:autoSpaceDN w:val="0"/>
              <w:adjustRightInd w:val="0"/>
              <w:rPr>
                <w:b/>
                <w:bCs/>
                <w:sz w:val="18"/>
                <w:szCs w:val="18"/>
              </w:rPr>
            </w:pPr>
            <w:r w:rsidRPr="00DA0700">
              <w:rPr>
                <w:b/>
                <w:sz w:val="18"/>
                <w:szCs w:val="18"/>
              </w:rPr>
              <w:t>Место поставки товара (выполнения работ, оказания услуг)</w:t>
            </w:r>
          </w:p>
        </w:tc>
        <w:tc>
          <w:tcPr>
            <w:tcW w:w="6120" w:type="dxa"/>
            <w:vAlign w:val="center"/>
          </w:tcPr>
          <w:p w:rsidR="00167E9C" w:rsidRPr="00FC66FE" w:rsidRDefault="00301FEA" w:rsidP="00301FEA">
            <w:pPr>
              <w:rPr>
                <w:sz w:val="20"/>
                <w:szCs w:val="20"/>
              </w:rPr>
            </w:pPr>
            <w:r w:rsidRPr="00393829">
              <w:rPr>
                <w:color w:val="000000"/>
                <w:sz w:val="20"/>
                <w:szCs w:val="20"/>
                <w:lang w:eastAsia="ru-RU"/>
              </w:rPr>
              <w:t xml:space="preserve">Свердловская область, </w:t>
            </w:r>
            <w:r w:rsidR="00FC66FE" w:rsidRPr="00393829">
              <w:rPr>
                <w:color w:val="000000"/>
                <w:sz w:val="20"/>
                <w:szCs w:val="20"/>
                <w:lang w:eastAsia="ru-RU"/>
              </w:rPr>
              <w:t>р.п. Верх-Нейвинский</w:t>
            </w:r>
            <w:r w:rsidR="00854937">
              <w:rPr>
                <w:color w:val="000000"/>
                <w:sz w:val="20"/>
                <w:szCs w:val="20"/>
                <w:lang w:eastAsia="ru-RU"/>
              </w:rPr>
              <w:t xml:space="preserve">, </w:t>
            </w:r>
            <w:proofErr w:type="spellStart"/>
            <w:r w:rsidR="00854937" w:rsidRPr="00CE6F03">
              <w:rPr>
                <w:color w:val="000000"/>
                <w:sz w:val="20"/>
                <w:szCs w:val="20"/>
              </w:rPr>
              <w:t>пл.Революции</w:t>
            </w:r>
            <w:proofErr w:type="spellEnd"/>
            <w:r w:rsidR="00854937" w:rsidRPr="00CE6F03">
              <w:rPr>
                <w:color w:val="000000"/>
                <w:sz w:val="20"/>
                <w:szCs w:val="20"/>
              </w:rPr>
              <w:t>, 3.</w:t>
            </w:r>
          </w:p>
        </w:tc>
      </w:tr>
      <w:tr w:rsidR="00167E9C" w:rsidTr="00DA569F">
        <w:tc>
          <w:tcPr>
            <w:tcW w:w="648" w:type="dxa"/>
          </w:tcPr>
          <w:p w:rsidR="00167E9C" w:rsidRPr="00DA0700" w:rsidRDefault="00167E9C" w:rsidP="00DA569F">
            <w:pPr>
              <w:jc w:val="center"/>
              <w:rPr>
                <w:sz w:val="18"/>
                <w:szCs w:val="18"/>
              </w:rPr>
            </w:pPr>
          </w:p>
          <w:p w:rsidR="00167E9C" w:rsidRPr="00DA0700" w:rsidRDefault="00167E9C" w:rsidP="00DA569F">
            <w:pPr>
              <w:jc w:val="center"/>
              <w:rPr>
                <w:sz w:val="18"/>
                <w:szCs w:val="18"/>
              </w:rPr>
            </w:pPr>
            <w:r w:rsidRPr="00DA0700">
              <w:rPr>
                <w:sz w:val="18"/>
                <w:szCs w:val="18"/>
              </w:rPr>
              <w:t>6</w:t>
            </w:r>
          </w:p>
        </w:tc>
        <w:tc>
          <w:tcPr>
            <w:tcW w:w="3420" w:type="dxa"/>
            <w:vAlign w:val="center"/>
          </w:tcPr>
          <w:p w:rsidR="00167E9C" w:rsidRPr="00DA0700" w:rsidRDefault="00167E9C" w:rsidP="00DA569F">
            <w:pPr>
              <w:widowControl w:val="0"/>
              <w:autoSpaceDE w:val="0"/>
              <w:autoSpaceDN w:val="0"/>
              <w:adjustRightInd w:val="0"/>
              <w:rPr>
                <w:b/>
                <w:sz w:val="18"/>
                <w:szCs w:val="18"/>
              </w:rPr>
            </w:pPr>
            <w:r w:rsidRPr="00DA0700">
              <w:rPr>
                <w:b/>
                <w:sz w:val="18"/>
                <w:szCs w:val="18"/>
              </w:rPr>
              <w:t>Сроки поставки товара (выполнения работ, оказания услуг)</w:t>
            </w:r>
          </w:p>
        </w:tc>
        <w:tc>
          <w:tcPr>
            <w:tcW w:w="6120" w:type="dxa"/>
            <w:vAlign w:val="center"/>
          </w:tcPr>
          <w:p w:rsidR="00167E9C" w:rsidRPr="00FC66FE" w:rsidRDefault="00393829" w:rsidP="00FC66FE">
            <w:pPr>
              <w:widowControl w:val="0"/>
              <w:autoSpaceDE w:val="0"/>
              <w:autoSpaceDN w:val="0"/>
              <w:adjustRightInd w:val="0"/>
              <w:rPr>
                <w:sz w:val="20"/>
                <w:szCs w:val="20"/>
                <w:highlight w:val="green"/>
              </w:rPr>
            </w:pPr>
            <w:r w:rsidRPr="00393829">
              <w:rPr>
                <w:sz w:val="20"/>
                <w:szCs w:val="20"/>
              </w:rPr>
              <w:t>В течение 2</w:t>
            </w:r>
            <w:r w:rsidR="00FC66FE" w:rsidRPr="00393829">
              <w:rPr>
                <w:sz w:val="20"/>
                <w:szCs w:val="20"/>
              </w:rPr>
              <w:t>0 календарных дней с момента подписания Контракта</w:t>
            </w:r>
            <w:r w:rsidR="00FC66FE" w:rsidRPr="00102DD4">
              <w:t>.</w:t>
            </w:r>
            <w:r w:rsidR="00FC66FE" w:rsidRPr="00102DD4">
              <w:rPr>
                <w:highlight w:val="yellow"/>
              </w:rPr>
              <w:t xml:space="preserve"> </w:t>
            </w:r>
          </w:p>
        </w:tc>
      </w:tr>
      <w:tr w:rsidR="00167E9C" w:rsidTr="00DA569F">
        <w:tc>
          <w:tcPr>
            <w:tcW w:w="648" w:type="dxa"/>
          </w:tcPr>
          <w:p w:rsidR="00167E9C" w:rsidRPr="00DA0700" w:rsidRDefault="00167E9C" w:rsidP="00DA569F">
            <w:pPr>
              <w:jc w:val="center"/>
              <w:rPr>
                <w:sz w:val="18"/>
                <w:szCs w:val="18"/>
              </w:rPr>
            </w:pPr>
          </w:p>
          <w:p w:rsidR="00167E9C" w:rsidRPr="00DA0700" w:rsidRDefault="00167E9C" w:rsidP="00DA569F">
            <w:pPr>
              <w:jc w:val="center"/>
              <w:rPr>
                <w:sz w:val="18"/>
                <w:szCs w:val="18"/>
              </w:rPr>
            </w:pPr>
          </w:p>
          <w:p w:rsidR="00167E9C" w:rsidRPr="00DA0700" w:rsidRDefault="00167E9C" w:rsidP="00DA569F">
            <w:pPr>
              <w:jc w:val="center"/>
              <w:rPr>
                <w:sz w:val="18"/>
                <w:szCs w:val="18"/>
              </w:rPr>
            </w:pPr>
          </w:p>
          <w:p w:rsidR="00167E9C" w:rsidRPr="00DA0700" w:rsidRDefault="00167E9C" w:rsidP="00DA569F">
            <w:pPr>
              <w:jc w:val="center"/>
              <w:rPr>
                <w:sz w:val="18"/>
                <w:szCs w:val="18"/>
              </w:rPr>
            </w:pPr>
            <w:r w:rsidRPr="00DA0700">
              <w:rPr>
                <w:sz w:val="18"/>
                <w:szCs w:val="18"/>
              </w:rPr>
              <w:t>7</w:t>
            </w:r>
          </w:p>
        </w:tc>
        <w:tc>
          <w:tcPr>
            <w:tcW w:w="3420" w:type="dxa"/>
          </w:tcPr>
          <w:p w:rsidR="00167E9C" w:rsidRPr="00DA0700" w:rsidRDefault="00167E9C" w:rsidP="00DA569F">
            <w:pPr>
              <w:rPr>
                <w:b/>
                <w:sz w:val="18"/>
                <w:szCs w:val="18"/>
              </w:rPr>
            </w:pPr>
            <w:r w:rsidRPr="00DA0700">
              <w:rPr>
                <w:b/>
                <w:sz w:val="18"/>
                <w:szCs w:val="18"/>
              </w:rPr>
              <w:t xml:space="preserve">Начальная (максимальная) цена </w:t>
            </w:r>
            <w:r w:rsidR="00DA569F">
              <w:rPr>
                <w:b/>
                <w:sz w:val="18"/>
                <w:szCs w:val="18"/>
              </w:rPr>
              <w:t>контракт</w:t>
            </w:r>
            <w:r w:rsidRPr="00DA0700">
              <w:rPr>
                <w:b/>
                <w:sz w:val="18"/>
                <w:szCs w:val="18"/>
              </w:rPr>
              <w:t>а</w:t>
            </w:r>
          </w:p>
        </w:tc>
        <w:tc>
          <w:tcPr>
            <w:tcW w:w="6120" w:type="dxa"/>
          </w:tcPr>
          <w:p w:rsidR="00167E9C" w:rsidRPr="00393829" w:rsidRDefault="00B47AC9" w:rsidP="00DA569F">
            <w:pPr>
              <w:rPr>
                <w:sz w:val="20"/>
                <w:szCs w:val="20"/>
              </w:rPr>
            </w:pPr>
            <w:r w:rsidRPr="00393829">
              <w:rPr>
                <w:sz w:val="20"/>
                <w:szCs w:val="20"/>
              </w:rPr>
              <w:t>739</w:t>
            </w:r>
            <w:r w:rsidRPr="00393829">
              <w:rPr>
                <w:sz w:val="20"/>
                <w:szCs w:val="20"/>
                <w:lang w:val="en-US"/>
              </w:rPr>
              <w:t> </w:t>
            </w:r>
            <w:r w:rsidRPr="00393829">
              <w:rPr>
                <w:sz w:val="20"/>
                <w:szCs w:val="20"/>
              </w:rPr>
              <w:t>593,34</w:t>
            </w:r>
            <w:r w:rsidR="00167E9C" w:rsidRPr="00393829">
              <w:rPr>
                <w:sz w:val="20"/>
                <w:szCs w:val="20"/>
              </w:rPr>
              <w:t xml:space="preserve"> (</w:t>
            </w:r>
            <w:r w:rsidR="00537C59" w:rsidRPr="00393829">
              <w:rPr>
                <w:sz w:val="20"/>
                <w:szCs w:val="20"/>
              </w:rPr>
              <w:t>Семьсот тридцать девять</w:t>
            </w:r>
            <w:r w:rsidR="00167E9C" w:rsidRPr="00393829">
              <w:rPr>
                <w:sz w:val="20"/>
                <w:szCs w:val="20"/>
              </w:rPr>
              <w:t xml:space="preserve"> тысяч</w:t>
            </w:r>
            <w:r w:rsidR="00537C59" w:rsidRPr="00393829">
              <w:rPr>
                <w:sz w:val="20"/>
                <w:szCs w:val="20"/>
              </w:rPr>
              <w:t xml:space="preserve"> пятьсот девяносто три</w:t>
            </w:r>
            <w:r w:rsidR="00167E9C" w:rsidRPr="00393829">
              <w:rPr>
                <w:sz w:val="20"/>
                <w:szCs w:val="20"/>
              </w:rPr>
              <w:t xml:space="preserve"> рубл</w:t>
            </w:r>
            <w:r w:rsidR="00537C59" w:rsidRPr="00393829">
              <w:rPr>
                <w:sz w:val="20"/>
                <w:szCs w:val="20"/>
              </w:rPr>
              <w:t>я</w:t>
            </w:r>
            <w:r w:rsidR="00167E9C" w:rsidRPr="00393829">
              <w:rPr>
                <w:sz w:val="20"/>
                <w:szCs w:val="20"/>
              </w:rPr>
              <w:t>)</w:t>
            </w:r>
            <w:r w:rsidR="00537C59" w:rsidRPr="00393829">
              <w:rPr>
                <w:sz w:val="20"/>
                <w:szCs w:val="20"/>
              </w:rPr>
              <w:t xml:space="preserve"> 34 копейки</w:t>
            </w:r>
            <w:r w:rsidR="00167E9C" w:rsidRPr="00393829">
              <w:rPr>
                <w:sz w:val="20"/>
                <w:szCs w:val="20"/>
              </w:rPr>
              <w:t>, в том числе НДС.</w:t>
            </w:r>
          </w:p>
          <w:p w:rsidR="00CB0F74" w:rsidRPr="00CB0F74" w:rsidRDefault="00CB0F74" w:rsidP="00CB0F74">
            <w:pPr>
              <w:rPr>
                <w:b/>
                <w:sz w:val="20"/>
                <w:szCs w:val="20"/>
              </w:rPr>
            </w:pPr>
            <w:r w:rsidRPr="00CB0F74">
              <w:rPr>
                <w:b/>
                <w:sz w:val="20"/>
                <w:szCs w:val="20"/>
              </w:rPr>
              <w:t>Обоснование начальной (максимальной) цены контракта:</w:t>
            </w:r>
          </w:p>
          <w:p w:rsidR="00CB0F74" w:rsidRPr="00962F76" w:rsidRDefault="00CB0F74" w:rsidP="00CB0F74">
            <w:r w:rsidRPr="00CB0F74">
              <w:rPr>
                <w:bCs/>
                <w:sz w:val="20"/>
                <w:szCs w:val="20"/>
              </w:rPr>
              <w:t xml:space="preserve">В результате мониторинга цен на товар в сети </w:t>
            </w:r>
            <w:proofErr w:type="spellStart"/>
            <w:r w:rsidRPr="00CB0F74">
              <w:rPr>
                <w:bCs/>
                <w:sz w:val="20"/>
                <w:szCs w:val="20"/>
                <w:lang w:val="en-US"/>
              </w:rPr>
              <w:t>Interhet</w:t>
            </w:r>
            <w:proofErr w:type="spellEnd"/>
            <w:r w:rsidRPr="00CB0F74">
              <w:rPr>
                <w:bCs/>
                <w:sz w:val="20"/>
                <w:szCs w:val="20"/>
              </w:rPr>
              <w:t xml:space="preserve">, было отобрано три источника информации и на их основе произведен расчет начальной (максимальной) цены контракта </w:t>
            </w:r>
            <w:r w:rsidRPr="00CB0F74">
              <w:rPr>
                <w:sz w:val="20"/>
                <w:szCs w:val="20"/>
              </w:rPr>
              <w:t xml:space="preserve">(прилагается отдельным файлом в формате </w:t>
            </w:r>
            <w:proofErr w:type="spellStart"/>
            <w:r w:rsidRPr="00CB0F74">
              <w:rPr>
                <w:sz w:val="20"/>
                <w:szCs w:val="20"/>
              </w:rPr>
              <w:t>Microsoft</w:t>
            </w:r>
            <w:proofErr w:type="spellEnd"/>
            <w:r w:rsidRPr="00CB0F74">
              <w:rPr>
                <w:sz w:val="20"/>
                <w:szCs w:val="20"/>
              </w:rPr>
              <w:t xml:space="preserve"> </w:t>
            </w:r>
            <w:r w:rsidRPr="00CB0F74">
              <w:rPr>
                <w:sz w:val="20"/>
                <w:szCs w:val="20"/>
                <w:lang w:val="en-US"/>
              </w:rPr>
              <w:t>Office</w:t>
            </w:r>
            <w:r w:rsidRPr="00CB0F74">
              <w:rPr>
                <w:sz w:val="20"/>
                <w:szCs w:val="20"/>
              </w:rPr>
              <w:t xml:space="preserve"> </w:t>
            </w:r>
            <w:r w:rsidRPr="00CB0F74">
              <w:rPr>
                <w:sz w:val="20"/>
                <w:szCs w:val="20"/>
                <w:lang w:val="en-US"/>
              </w:rPr>
              <w:t>Excel</w:t>
            </w:r>
            <w:r w:rsidRPr="00CB0F74">
              <w:rPr>
                <w:sz w:val="20"/>
                <w:szCs w:val="20"/>
              </w:rPr>
              <w:t>)</w:t>
            </w:r>
            <w:r w:rsidRPr="00CB0F74">
              <w:rPr>
                <w:bCs/>
                <w:sz w:val="20"/>
                <w:szCs w:val="20"/>
              </w:rPr>
              <w:t>.</w:t>
            </w:r>
          </w:p>
        </w:tc>
      </w:tr>
      <w:tr w:rsidR="00167E9C" w:rsidTr="00DA569F">
        <w:tc>
          <w:tcPr>
            <w:tcW w:w="648" w:type="dxa"/>
          </w:tcPr>
          <w:p w:rsidR="00167E9C" w:rsidRPr="00DA0700" w:rsidRDefault="00167E9C" w:rsidP="00DA569F">
            <w:pPr>
              <w:jc w:val="center"/>
              <w:rPr>
                <w:sz w:val="18"/>
                <w:szCs w:val="18"/>
              </w:rPr>
            </w:pPr>
            <w:r w:rsidRPr="00DA0700">
              <w:rPr>
                <w:sz w:val="18"/>
                <w:szCs w:val="18"/>
              </w:rPr>
              <w:t>8</w:t>
            </w:r>
          </w:p>
        </w:tc>
        <w:tc>
          <w:tcPr>
            <w:tcW w:w="3420" w:type="dxa"/>
          </w:tcPr>
          <w:p w:rsidR="00167E9C" w:rsidRPr="00DA0700" w:rsidRDefault="00167E9C" w:rsidP="00DA569F">
            <w:pPr>
              <w:rPr>
                <w:b/>
                <w:sz w:val="18"/>
                <w:szCs w:val="18"/>
              </w:rPr>
            </w:pPr>
            <w:r w:rsidRPr="00DA0700">
              <w:rPr>
                <w:b/>
                <w:sz w:val="18"/>
                <w:szCs w:val="18"/>
              </w:rPr>
              <w:t xml:space="preserve">Требования к содержанию, составу заявки на участие в аукционе </w:t>
            </w:r>
          </w:p>
        </w:tc>
        <w:tc>
          <w:tcPr>
            <w:tcW w:w="6120" w:type="dxa"/>
          </w:tcPr>
          <w:p w:rsidR="00167E9C" w:rsidRPr="00001376" w:rsidRDefault="00167E9C" w:rsidP="00DA569F">
            <w:pPr>
              <w:rPr>
                <w:sz w:val="20"/>
                <w:szCs w:val="20"/>
              </w:rPr>
            </w:pPr>
            <w:r w:rsidRPr="00001376">
              <w:rPr>
                <w:sz w:val="20"/>
                <w:szCs w:val="20"/>
              </w:rPr>
              <w:t>На основании ст. 66 Закона № 44-ФЗ</w:t>
            </w:r>
          </w:p>
        </w:tc>
      </w:tr>
      <w:tr w:rsidR="00167E9C" w:rsidTr="00DA569F">
        <w:tc>
          <w:tcPr>
            <w:tcW w:w="648" w:type="dxa"/>
          </w:tcPr>
          <w:p w:rsidR="00167E9C" w:rsidRPr="00DA0700" w:rsidRDefault="00167E9C" w:rsidP="00DA569F">
            <w:pPr>
              <w:jc w:val="center"/>
              <w:rPr>
                <w:sz w:val="18"/>
                <w:szCs w:val="18"/>
              </w:rPr>
            </w:pPr>
            <w:r w:rsidRPr="00DA0700">
              <w:rPr>
                <w:sz w:val="18"/>
                <w:szCs w:val="18"/>
              </w:rPr>
              <w:t>9</w:t>
            </w:r>
          </w:p>
        </w:tc>
        <w:tc>
          <w:tcPr>
            <w:tcW w:w="3420" w:type="dxa"/>
          </w:tcPr>
          <w:p w:rsidR="00167E9C" w:rsidRPr="00DA0700" w:rsidRDefault="00167E9C" w:rsidP="00DA569F">
            <w:pPr>
              <w:rPr>
                <w:b/>
                <w:sz w:val="18"/>
                <w:szCs w:val="18"/>
              </w:rPr>
            </w:pPr>
            <w:r w:rsidRPr="00DA0700">
              <w:rPr>
                <w:b/>
                <w:sz w:val="18"/>
                <w:szCs w:val="18"/>
              </w:rPr>
              <w:t xml:space="preserve">Дата и время окончания срока подачи заявок на участие </w:t>
            </w:r>
            <w:proofErr w:type="gramStart"/>
            <w:r w:rsidRPr="00DA0700">
              <w:rPr>
                <w:b/>
                <w:sz w:val="18"/>
                <w:szCs w:val="18"/>
              </w:rPr>
              <w:t>в  аукционе</w:t>
            </w:r>
            <w:proofErr w:type="gramEnd"/>
          </w:p>
        </w:tc>
        <w:tc>
          <w:tcPr>
            <w:tcW w:w="6120" w:type="dxa"/>
          </w:tcPr>
          <w:p w:rsidR="00167E9C" w:rsidRPr="0060316D" w:rsidRDefault="00854937" w:rsidP="001B173A">
            <w:pPr>
              <w:rPr>
                <w:sz w:val="20"/>
                <w:szCs w:val="20"/>
              </w:rPr>
            </w:pPr>
            <w:r w:rsidRPr="0060316D">
              <w:rPr>
                <w:sz w:val="20"/>
                <w:szCs w:val="20"/>
              </w:rPr>
              <w:t>22</w:t>
            </w:r>
            <w:r w:rsidR="00167E9C" w:rsidRPr="0060316D">
              <w:rPr>
                <w:sz w:val="20"/>
                <w:szCs w:val="20"/>
              </w:rPr>
              <w:t>.0</w:t>
            </w:r>
            <w:r w:rsidR="001B173A" w:rsidRPr="0060316D">
              <w:rPr>
                <w:sz w:val="20"/>
                <w:szCs w:val="20"/>
              </w:rPr>
              <w:t>7</w:t>
            </w:r>
            <w:r w:rsidR="00167E9C" w:rsidRPr="0060316D">
              <w:rPr>
                <w:sz w:val="20"/>
                <w:szCs w:val="20"/>
              </w:rPr>
              <w:t>.2014</w:t>
            </w:r>
            <w:r w:rsidR="00902F4E" w:rsidRPr="0060316D">
              <w:rPr>
                <w:sz w:val="20"/>
                <w:szCs w:val="20"/>
              </w:rPr>
              <w:t xml:space="preserve"> до 09</w:t>
            </w:r>
            <w:r w:rsidR="00167E9C" w:rsidRPr="0060316D">
              <w:rPr>
                <w:sz w:val="20"/>
                <w:szCs w:val="20"/>
              </w:rPr>
              <w:t>.00</w:t>
            </w:r>
          </w:p>
        </w:tc>
      </w:tr>
      <w:tr w:rsidR="00167E9C" w:rsidTr="00DA569F">
        <w:tc>
          <w:tcPr>
            <w:tcW w:w="648" w:type="dxa"/>
          </w:tcPr>
          <w:p w:rsidR="00167E9C" w:rsidRPr="00DA0700" w:rsidRDefault="00167E9C" w:rsidP="00DA569F">
            <w:pPr>
              <w:autoSpaceDE w:val="0"/>
              <w:autoSpaceDN w:val="0"/>
              <w:adjustRightInd w:val="0"/>
              <w:ind w:firstLine="720"/>
              <w:jc w:val="center"/>
              <w:rPr>
                <w:sz w:val="18"/>
                <w:szCs w:val="18"/>
              </w:rPr>
            </w:pPr>
          </w:p>
          <w:p w:rsidR="00167E9C" w:rsidRPr="00DA0700" w:rsidRDefault="00167E9C" w:rsidP="00DA569F">
            <w:pPr>
              <w:rPr>
                <w:sz w:val="18"/>
                <w:szCs w:val="18"/>
              </w:rPr>
            </w:pPr>
            <w:r w:rsidRPr="00DA0700">
              <w:rPr>
                <w:sz w:val="18"/>
                <w:szCs w:val="18"/>
              </w:rPr>
              <w:t xml:space="preserve">   10</w:t>
            </w:r>
          </w:p>
        </w:tc>
        <w:tc>
          <w:tcPr>
            <w:tcW w:w="3420" w:type="dxa"/>
          </w:tcPr>
          <w:p w:rsidR="00167E9C" w:rsidRPr="00DA0700" w:rsidRDefault="00167E9C" w:rsidP="00DA569F">
            <w:pPr>
              <w:rPr>
                <w:b/>
                <w:sz w:val="18"/>
                <w:szCs w:val="18"/>
              </w:rPr>
            </w:pPr>
            <w:r w:rsidRPr="00DA0700">
              <w:rPr>
                <w:b/>
                <w:sz w:val="18"/>
                <w:szCs w:val="18"/>
              </w:rPr>
              <w:t xml:space="preserve">Дата окончания срока рассмотрения заявок </w:t>
            </w:r>
          </w:p>
        </w:tc>
        <w:tc>
          <w:tcPr>
            <w:tcW w:w="6120" w:type="dxa"/>
          </w:tcPr>
          <w:p w:rsidR="00167E9C" w:rsidRPr="0060316D" w:rsidRDefault="00854937" w:rsidP="001B173A">
            <w:pPr>
              <w:rPr>
                <w:sz w:val="20"/>
                <w:szCs w:val="20"/>
              </w:rPr>
            </w:pPr>
            <w:r w:rsidRPr="0060316D">
              <w:rPr>
                <w:sz w:val="20"/>
                <w:szCs w:val="20"/>
              </w:rPr>
              <w:t>25</w:t>
            </w:r>
            <w:r w:rsidR="00167E9C" w:rsidRPr="0060316D">
              <w:rPr>
                <w:sz w:val="20"/>
                <w:szCs w:val="20"/>
              </w:rPr>
              <w:t>.0</w:t>
            </w:r>
            <w:r w:rsidR="001B173A" w:rsidRPr="0060316D">
              <w:rPr>
                <w:sz w:val="20"/>
                <w:szCs w:val="20"/>
              </w:rPr>
              <w:t>7</w:t>
            </w:r>
            <w:r w:rsidR="00167E9C" w:rsidRPr="0060316D">
              <w:rPr>
                <w:sz w:val="20"/>
                <w:szCs w:val="20"/>
              </w:rPr>
              <w:t>.2014</w:t>
            </w:r>
          </w:p>
        </w:tc>
      </w:tr>
      <w:tr w:rsidR="00167E9C" w:rsidTr="00DA569F">
        <w:tc>
          <w:tcPr>
            <w:tcW w:w="648" w:type="dxa"/>
          </w:tcPr>
          <w:p w:rsidR="00167E9C" w:rsidRPr="00DA0700" w:rsidRDefault="00167E9C" w:rsidP="00DA569F">
            <w:pPr>
              <w:jc w:val="center"/>
              <w:rPr>
                <w:sz w:val="18"/>
                <w:szCs w:val="18"/>
              </w:rPr>
            </w:pPr>
          </w:p>
          <w:p w:rsidR="00167E9C" w:rsidRPr="00DA0700" w:rsidRDefault="00167E9C" w:rsidP="00DA569F">
            <w:pPr>
              <w:jc w:val="center"/>
              <w:rPr>
                <w:sz w:val="18"/>
                <w:szCs w:val="18"/>
              </w:rPr>
            </w:pPr>
            <w:r w:rsidRPr="00DA0700">
              <w:rPr>
                <w:sz w:val="18"/>
                <w:szCs w:val="18"/>
              </w:rPr>
              <w:t>11</w:t>
            </w:r>
          </w:p>
        </w:tc>
        <w:tc>
          <w:tcPr>
            <w:tcW w:w="3420" w:type="dxa"/>
          </w:tcPr>
          <w:p w:rsidR="00167E9C" w:rsidRPr="00DA0700" w:rsidRDefault="00167E9C" w:rsidP="00DA569F">
            <w:pPr>
              <w:autoSpaceDE w:val="0"/>
              <w:autoSpaceDN w:val="0"/>
              <w:adjustRightInd w:val="0"/>
              <w:rPr>
                <w:b/>
                <w:sz w:val="18"/>
                <w:szCs w:val="18"/>
              </w:rPr>
            </w:pPr>
            <w:r w:rsidRPr="00DA0700">
              <w:rPr>
                <w:b/>
                <w:sz w:val="18"/>
                <w:szCs w:val="18"/>
              </w:rPr>
              <w:t>Дата проведения  аукциона</w:t>
            </w:r>
          </w:p>
          <w:p w:rsidR="00167E9C" w:rsidRPr="00DA0700" w:rsidRDefault="00167E9C" w:rsidP="00DA569F">
            <w:pPr>
              <w:autoSpaceDE w:val="0"/>
              <w:autoSpaceDN w:val="0"/>
              <w:adjustRightInd w:val="0"/>
              <w:ind w:firstLine="720"/>
              <w:jc w:val="both"/>
              <w:rPr>
                <w:b/>
                <w:sz w:val="18"/>
                <w:szCs w:val="18"/>
              </w:rPr>
            </w:pPr>
          </w:p>
        </w:tc>
        <w:tc>
          <w:tcPr>
            <w:tcW w:w="6120" w:type="dxa"/>
          </w:tcPr>
          <w:p w:rsidR="00167E9C" w:rsidRPr="0060316D" w:rsidRDefault="00854937" w:rsidP="001B173A">
            <w:pPr>
              <w:rPr>
                <w:sz w:val="20"/>
                <w:szCs w:val="20"/>
              </w:rPr>
            </w:pPr>
            <w:r w:rsidRPr="0060316D">
              <w:rPr>
                <w:sz w:val="20"/>
                <w:szCs w:val="20"/>
              </w:rPr>
              <w:t>28</w:t>
            </w:r>
            <w:r w:rsidR="009A5BFF" w:rsidRPr="0060316D">
              <w:rPr>
                <w:sz w:val="20"/>
                <w:szCs w:val="20"/>
              </w:rPr>
              <w:t>.0</w:t>
            </w:r>
            <w:r w:rsidR="001B173A" w:rsidRPr="0060316D">
              <w:rPr>
                <w:sz w:val="20"/>
                <w:szCs w:val="20"/>
              </w:rPr>
              <w:t>7</w:t>
            </w:r>
            <w:r w:rsidR="00167E9C" w:rsidRPr="0060316D">
              <w:rPr>
                <w:sz w:val="20"/>
                <w:szCs w:val="20"/>
              </w:rPr>
              <w:t>.2014</w:t>
            </w:r>
          </w:p>
        </w:tc>
      </w:tr>
      <w:tr w:rsidR="00167E9C" w:rsidTr="00DA569F">
        <w:tc>
          <w:tcPr>
            <w:tcW w:w="10188" w:type="dxa"/>
            <w:gridSpan w:val="3"/>
          </w:tcPr>
          <w:p w:rsidR="00167E9C" w:rsidRPr="00DA0700" w:rsidRDefault="00167E9C" w:rsidP="00DA569F">
            <w:pPr>
              <w:jc w:val="center"/>
              <w:rPr>
                <w:sz w:val="18"/>
                <w:szCs w:val="18"/>
              </w:rPr>
            </w:pPr>
            <w:r w:rsidRPr="00DA0700">
              <w:rPr>
                <w:b/>
                <w:sz w:val="18"/>
                <w:szCs w:val="18"/>
              </w:rPr>
              <w:t>12.Финансовые условия</w:t>
            </w:r>
          </w:p>
        </w:tc>
      </w:tr>
      <w:tr w:rsidR="00167E9C" w:rsidTr="00DA569F">
        <w:tc>
          <w:tcPr>
            <w:tcW w:w="648" w:type="dxa"/>
          </w:tcPr>
          <w:p w:rsidR="00167E9C" w:rsidRPr="00DA0700" w:rsidRDefault="00167E9C" w:rsidP="00DA569F">
            <w:pPr>
              <w:pStyle w:val="af7"/>
              <w:ind w:right="-285"/>
              <w:rPr>
                <w:rFonts w:ascii="Times New Roman" w:hAnsi="Times New Roman" w:cs="Times New Roman"/>
                <w:b/>
                <w:sz w:val="18"/>
                <w:szCs w:val="18"/>
              </w:rPr>
            </w:pPr>
            <w:r w:rsidRPr="00DA0700">
              <w:rPr>
                <w:rFonts w:ascii="Times New Roman" w:hAnsi="Times New Roman" w:cs="Times New Roman"/>
                <w:b/>
                <w:sz w:val="18"/>
                <w:szCs w:val="18"/>
              </w:rPr>
              <w:t>12.1</w:t>
            </w:r>
          </w:p>
          <w:p w:rsidR="00167E9C" w:rsidRPr="00DA0700" w:rsidRDefault="00167E9C" w:rsidP="00DA569F">
            <w:pPr>
              <w:pStyle w:val="af7"/>
              <w:ind w:right="-285"/>
              <w:jc w:val="center"/>
              <w:rPr>
                <w:rFonts w:ascii="Times New Roman" w:hAnsi="Times New Roman" w:cs="Times New Roman"/>
                <w:b/>
                <w:sz w:val="18"/>
                <w:szCs w:val="18"/>
              </w:rPr>
            </w:pPr>
          </w:p>
        </w:tc>
        <w:tc>
          <w:tcPr>
            <w:tcW w:w="3420" w:type="dxa"/>
          </w:tcPr>
          <w:p w:rsidR="00167E9C" w:rsidRPr="00DA0700" w:rsidRDefault="00167E9C" w:rsidP="00DA569F">
            <w:pPr>
              <w:autoSpaceDE w:val="0"/>
              <w:autoSpaceDN w:val="0"/>
              <w:adjustRightInd w:val="0"/>
              <w:outlineLvl w:val="1"/>
              <w:rPr>
                <w:b/>
                <w:sz w:val="18"/>
                <w:szCs w:val="18"/>
              </w:rPr>
            </w:pPr>
            <w:r w:rsidRPr="00DA0700">
              <w:rPr>
                <w:b/>
                <w:sz w:val="18"/>
                <w:szCs w:val="18"/>
              </w:rPr>
              <w:t>Источник финансирования заказа</w:t>
            </w:r>
          </w:p>
        </w:tc>
        <w:tc>
          <w:tcPr>
            <w:tcW w:w="6120" w:type="dxa"/>
            <w:vAlign w:val="center"/>
          </w:tcPr>
          <w:p w:rsidR="00167E9C" w:rsidRPr="00FC66FE" w:rsidRDefault="00FC66FE" w:rsidP="00FC66FE">
            <w:pPr>
              <w:ind w:right="33"/>
              <w:rPr>
                <w:b/>
                <w:sz w:val="20"/>
                <w:szCs w:val="20"/>
              </w:rPr>
            </w:pPr>
            <w:r w:rsidRPr="0099381A">
              <w:rPr>
                <w:bCs/>
                <w:color w:val="000000"/>
                <w:sz w:val="20"/>
                <w:szCs w:val="20"/>
                <w:lang w:eastAsia="ru-RU"/>
              </w:rPr>
              <w:t>Бюджет городского округа Верх-Нейвинский</w:t>
            </w:r>
          </w:p>
        </w:tc>
      </w:tr>
      <w:tr w:rsidR="00167E9C" w:rsidTr="00DA569F">
        <w:tc>
          <w:tcPr>
            <w:tcW w:w="648" w:type="dxa"/>
            <w:vAlign w:val="center"/>
          </w:tcPr>
          <w:p w:rsidR="00167E9C" w:rsidRPr="00DA0700" w:rsidRDefault="00167E9C" w:rsidP="00DA569F">
            <w:pPr>
              <w:jc w:val="center"/>
              <w:rPr>
                <w:b/>
                <w:sz w:val="18"/>
                <w:szCs w:val="18"/>
              </w:rPr>
            </w:pPr>
            <w:r w:rsidRPr="00DA0700">
              <w:rPr>
                <w:b/>
                <w:sz w:val="18"/>
                <w:szCs w:val="18"/>
              </w:rPr>
              <w:t>12.</w:t>
            </w:r>
            <w:r>
              <w:rPr>
                <w:b/>
                <w:sz w:val="18"/>
                <w:szCs w:val="18"/>
              </w:rPr>
              <w:t>2</w:t>
            </w:r>
          </w:p>
        </w:tc>
        <w:tc>
          <w:tcPr>
            <w:tcW w:w="3420" w:type="dxa"/>
            <w:vAlign w:val="center"/>
          </w:tcPr>
          <w:p w:rsidR="00167E9C" w:rsidRPr="00DA0700" w:rsidRDefault="00167E9C" w:rsidP="00DA569F">
            <w:pPr>
              <w:rPr>
                <w:b/>
                <w:bCs/>
                <w:sz w:val="18"/>
                <w:szCs w:val="18"/>
              </w:rPr>
            </w:pPr>
            <w:r w:rsidRPr="00DA0700">
              <w:rPr>
                <w:b/>
                <w:bCs/>
                <w:sz w:val="18"/>
                <w:szCs w:val="18"/>
              </w:rPr>
              <w:t xml:space="preserve">Порядок формирования цены </w:t>
            </w:r>
            <w:r w:rsidR="00DA569F">
              <w:rPr>
                <w:b/>
                <w:bCs/>
                <w:sz w:val="18"/>
                <w:szCs w:val="18"/>
              </w:rPr>
              <w:t>контракт</w:t>
            </w:r>
            <w:r w:rsidRPr="00DA0700">
              <w:rPr>
                <w:b/>
                <w:bCs/>
                <w:sz w:val="18"/>
                <w:szCs w:val="18"/>
              </w:rPr>
              <w:t>а</w:t>
            </w:r>
          </w:p>
        </w:tc>
        <w:tc>
          <w:tcPr>
            <w:tcW w:w="6120" w:type="dxa"/>
            <w:vAlign w:val="center"/>
          </w:tcPr>
          <w:p w:rsidR="00167E9C" w:rsidRPr="00513E4B" w:rsidRDefault="00167E9C" w:rsidP="00FC66FE">
            <w:pPr>
              <w:tabs>
                <w:tab w:val="left" w:pos="720"/>
              </w:tabs>
              <w:rPr>
                <w:sz w:val="20"/>
                <w:szCs w:val="20"/>
                <w:highlight w:val="red"/>
              </w:rPr>
            </w:pPr>
            <w:r w:rsidRPr="00EC4CA0">
              <w:rPr>
                <w:bCs/>
                <w:sz w:val="20"/>
                <w:szCs w:val="20"/>
              </w:rPr>
              <w:t xml:space="preserve">Цена настоящего </w:t>
            </w:r>
            <w:r w:rsidR="00FC66FE">
              <w:rPr>
                <w:bCs/>
                <w:sz w:val="20"/>
                <w:szCs w:val="20"/>
              </w:rPr>
              <w:t>Контракта</w:t>
            </w:r>
            <w:r w:rsidRPr="00EC4CA0">
              <w:rPr>
                <w:bCs/>
                <w:sz w:val="20"/>
                <w:szCs w:val="20"/>
              </w:rPr>
              <w:t xml:space="preserve"> установлена по цене предложения победителя  электронного аукциона и формируется с учетом всех налогов и сборов и других обязательных платежей, предусмотренных законодательством РФ, а также иных расходов, связанных с оказанием услуг.</w:t>
            </w:r>
          </w:p>
        </w:tc>
      </w:tr>
      <w:tr w:rsidR="00167E9C" w:rsidTr="00DA569F">
        <w:tc>
          <w:tcPr>
            <w:tcW w:w="648" w:type="dxa"/>
            <w:vAlign w:val="center"/>
          </w:tcPr>
          <w:p w:rsidR="00167E9C" w:rsidRPr="00DA0700" w:rsidRDefault="00167E9C" w:rsidP="00DA569F">
            <w:pPr>
              <w:jc w:val="center"/>
              <w:rPr>
                <w:b/>
                <w:bCs/>
                <w:sz w:val="18"/>
                <w:szCs w:val="18"/>
              </w:rPr>
            </w:pPr>
            <w:r w:rsidRPr="00DA0700">
              <w:rPr>
                <w:b/>
                <w:bCs/>
                <w:sz w:val="18"/>
                <w:szCs w:val="18"/>
              </w:rPr>
              <w:t>12.</w:t>
            </w:r>
            <w:r>
              <w:rPr>
                <w:b/>
                <w:bCs/>
                <w:sz w:val="18"/>
                <w:szCs w:val="18"/>
              </w:rPr>
              <w:t>3</w:t>
            </w:r>
          </w:p>
        </w:tc>
        <w:tc>
          <w:tcPr>
            <w:tcW w:w="3420" w:type="dxa"/>
            <w:vAlign w:val="center"/>
          </w:tcPr>
          <w:p w:rsidR="00167E9C" w:rsidRDefault="00167E9C" w:rsidP="00DA569F">
            <w:pPr>
              <w:rPr>
                <w:sz w:val="18"/>
                <w:szCs w:val="18"/>
              </w:rPr>
            </w:pPr>
            <w:r w:rsidRPr="00DA0700">
              <w:rPr>
                <w:b/>
                <w:bCs/>
                <w:sz w:val="18"/>
                <w:szCs w:val="18"/>
              </w:rPr>
              <w:t>Форма, сроки и порядок оплаты</w:t>
            </w:r>
          </w:p>
          <w:p w:rsidR="00167E9C" w:rsidRPr="006515B7" w:rsidRDefault="00DA569F" w:rsidP="00DA569F">
            <w:pPr>
              <w:rPr>
                <w:sz w:val="18"/>
                <w:szCs w:val="18"/>
              </w:rPr>
            </w:pPr>
            <w:r>
              <w:rPr>
                <w:b/>
                <w:bCs/>
                <w:sz w:val="18"/>
                <w:szCs w:val="18"/>
              </w:rPr>
              <w:t>контракт</w:t>
            </w:r>
            <w:r w:rsidR="00167E9C" w:rsidRPr="00DA0700">
              <w:rPr>
                <w:b/>
                <w:bCs/>
                <w:sz w:val="18"/>
                <w:szCs w:val="18"/>
              </w:rPr>
              <w:t>а</w:t>
            </w:r>
          </w:p>
        </w:tc>
        <w:tc>
          <w:tcPr>
            <w:tcW w:w="6120" w:type="dxa"/>
            <w:vAlign w:val="center"/>
          </w:tcPr>
          <w:p w:rsidR="00167E9C" w:rsidRPr="002B217D" w:rsidRDefault="00167E9C" w:rsidP="00FC66FE">
            <w:pPr>
              <w:widowControl w:val="0"/>
              <w:rPr>
                <w:color w:val="000000"/>
                <w:sz w:val="20"/>
                <w:szCs w:val="20"/>
                <w:highlight w:val="cyan"/>
              </w:rPr>
            </w:pPr>
            <w:r w:rsidRPr="00EC4CA0">
              <w:rPr>
                <w:sz w:val="20"/>
                <w:szCs w:val="20"/>
              </w:rPr>
              <w:t xml:space="preserve">Оплата </w:t>
            </w:r>
            <w:r w:rsidR="00FC66FE">
              <w:rPr>
                <w:sz w:val="20"/>
                <w:szCs w:val="20"/>
              </w:rPr>
              <w:t>Контракту</w:t>
            </w:r>
            <w:r w:rsidR="00D81539" w:rsidRPr="00EC4CA0">
              <w:rPr>
                <w:bCs/>
                <w:sz w:val="20"/>
                <w:szCs w:val="20"/>
              </w:rPr>
              <w:t xml:space="preserve"> </w:t>
            </w:r>
            <w:r w:rsidRPr="00EC4CA0">
              <w:rPr>
                <w:sz w:val="20"/>
                <w:szCs w:val="20"/>
              </w:rPr>
              <w:t>осуществляется Заказчиком, пос</w:t>
            </w:r>
            <w:r w:rsidR="00D81539">
              <w:rPr>
                <w:sz w:val="20"/>
                <w:szCs w:val="20"/>
              </w:rPr>
              <w:t>ле поставки Товара, в течение 10</w:t>
            </w:r>
            <w:r w:rsidRPr="00EC4CA0">
              <w:rPr>
                <w:sz w:val="20"/>
                <w:szCs w:val="20"/>
              </w:rPr>
              <w:t xml:space="preserve"> банковских</w:t>
            </w:r>
            <w:r w:rsidR="00D81539">
              <w:rPr>
                <w:sz w:val="20"/>
                <w:szCs w:val="20"/>
              </w:rPr>
              <w:t xml:space="preserve"> (рабочих) </w:t>
            </w:r>
            <w:r w:rsidRPr="00EC4CA0">
              <w:rPr>
                <w:sz w:val="20"/>
                <w:szCs w:val="20"/>
              </w:rPr>
              <w:t xml:space="preserve"> дней, путем перечисления денежных средств на расчетный счет Поставщика, на основании счета, счета-фактуры и товарной накладной, </w:t>
            </w:r>
            <w:r w:rsidRPr="00EC4CA0">
              <w:rPr>
                <w:bCs/>
                <w:sz w:val="20"/>
                <w:szCs w:val="20"/>
              </w:rPr>
              <w:t xml:space="preserve"> </w:t>
            </w:r>
            <w:r w:rsidRPr="00EC4CA0">
              <w:rPr>
                <w:sz w:val="20"/>
                <w:szCs w:val="20"/>
              </w:rPr>
              <w:t>выставляемых Поставщиком.</w:t>
            </w:r>
          </w:p>
        </w:tc>
      </w:tr>
      <w:tr w:rsidR="00167E9C" w:rsidTr="00DA569F">
        <w:tc>
          <w:tcPr>
            <w:tcW w:w="648" w:type="dxa"/>
            <w:vAlign w:val="center"/>
          </w:tcPr>
          <w:p w:rsidR="00167E9C" w:rsidRPr="00DA0700" w:rsidRDefault="00167E9C" w:rsidP="00DA569F">
            <w:pPr>
              <w:pStyle w:val="af9"/>
              <w:suppressAutoHyphens w:val="0"/>
              <w:spacing w:before="0" w:after="0"/>
              <w:rPr>
                <w:rFonts w:ascii="Times New Roman" w:hAnsi="Times New Roman"/>
                <w:bCs/>
                <w:spacing w:val="0"/>
                <w:sz w:val="18"/>
                <w:szCs w:val="18"/>
              </w:rPr>
            </w:pPr>
            <w:r w:rsidRPr="00DA0700">
              <w:rPr>
                <w:rFonts w:ascii="Times New Roman" w:hAnsi="Times New Roman"/>
                <w:bCs/>
                <w:spacing w:val="0"/>
                <w:sz w:val="18"/>
                <w:szCs w:val="18"/>
              </w:rPr>
              <w:t>12.</w:t>
            </w:r>
            <w:r>
              <w:rPr>
                <w:rFonts w:ascii="Times New Roman" w:hAnsi="Times New Roman"/>
                <w:bCs/>
                <w:spacing w:val="0"/>
                <w:sz w:val="18"/>
                <w:szCs w:val="18"/>
              </w:rPr>
              <w:t>4</w:t>
            </w:r>
          </w:p>
        </w:tc>
        <w:tc>
          <w:tcPr>
            <w:tcW w:w="3420" w:type="dxa"/>
            <w:vAlign w:val="center"/>
          </w:tcPr>
          <w:p w:rsidR="00167E9C" w:rsidRPr="00DA0700" w:rsidRDefault="00167E9C" w:rsidP="00DA569F">
            <w:pPr>
              <w:autoSpaceDE w:val="0"/>
              <w:autoSpaceDN w:val="0"/>
              <w:adjustRightInd w:val="0"/>
              <w:rPr>
                <w:b/>
                <w:bCs/>
                <w:sz w:val="18"/>
                <w:szCs w:val="18"/>
              </w:rPr>
            </w:pPr>
            <w:r w:rsidRPr="00DA0700">
              <w:rPr>
                <w:b/>
                <w:bCs/>
                <w:sz w:val="18"/>
                <w:szCs w:val="18"/>
              </w:rPr>
              <w:t xml:space="preserve">Платежные реквизиты заказчика для перечисления денежных средств в качестве обеспечения исполнения </w:t>
            </w:r>
            <w:r w:rsidR="00DA569F">
              <w:rPr>
                <w:b/>
                <w:bCs/>
                <w:sz w:val="18"/>
                <w:szCs w:val="18"/>
              </w:rPr>
              <w:t>контракт</w:t>
            </w:r>
            <w:r w:rsidRPr="00DA0700">
              <w:rPr>
                <w:b/>
                <w:bCs/>
                <w:sz w:val="18"/>
                <w:szCs w:val="18"/>
              </w:rPr>
              <w:t xml:space="preserve">а: </w:t>
            </w:r>
          </w:p>
          <w:p w:rsidR="00167E9C" w:rsidRPr="00DA0700" w:rsidRDefault="00167E9C" w:rsidP="00DA569F">
            <w:pPr>
              <w:autoSpaceDE w:val="0"/>
              <w:autoSpaceDN w:val="0"/>
              <w:adjustRightInd w:val="0"/>
              <w:rPr>
                <w:b/>
                <w:bCs/>
                <w:sz w:val="18"/>
                <w:szCs w:val="18"/>
              </w:rPr>
            </w:pPr>
          </w:p>
        </w:tc>
        <w:tc>
          <w:tcPr>
            <w:tcW w:w="6120" w:type="dxa"/>
            <w:vAlign w:val="center"/>
          </w:tcPr>
          <w:p w:rsidR="0081637B" w:rsidRPr="0081637B" w:rsidRDefault="0081637B" w:rsidP="0081637B">
            <w:pPr>
              <w:pStyle w:val="18"/>
              <w:rPr>
                <w:rFonts w:ascii="Times New Roman" w:hAnsi="Times New Roman" w:cs="Times New Roman"/>
                <w:color w:val="000000"/>
              </w:rPr>
            </w:pPr>
            <w:r w:rsidRPr="0081637B">
              <w:rPr>
                <w:rFonts w:ascii="Times New Roman" w:hAnsi="Times New Roman" w:cs="Times New Roman"/>
                <w:color w:val="000000"/>
              </w:rPr>
              <w:t>ИНН 6621011422 КПП 662101001</w:t>
            </w:r>
          </w:p>
          <w:p w:rsidR="0081637B" w:rsidRPr="0081637B" w:rsidRDefault="0081637B" w:rsidP="0081637B">
            <w:pPr>
              <w:jc w:val="both"/>
              <w:rPr>
                <w:color w:val="000000"/>
                <w:sz w:val="20"/>
                <w:szCs w:val="20"/>
              </w:rPr>
            </w:pPr>
            <w:r w:rsidRPr="0081637B">
              <w:rPr>
                <w:color w:val="000000"/>
                <w:sz w:val="20"/>
                <w:szCs w:val="20"/>
              </w:rPr>
              <w:t xml:space="preserve">Наименование кредитной организации: </w:t>
            </w:r>
            <w:r w:rsidRPr="0081637B">
              <w:rPr>
                <w:rStyle w:val="iceouttxt53"/>
                <w:rFonts w:ascii="Times New Roman" w:hAnsi="Times New Roman" w:cs="Times New Roman"/>
                <w:color w:val="000000"/>
                <w:sz w:val="20"/>
                <w:szCs w:val="20"/>
              </w:rPr>
              <w:t>ГРКЦ ГУ Банка России по Свердловской области г. Екатеринбург</w:t>
            </w:r>
          </w:p>
          <w:p w:rsidR="0081637B" w:rsidRPr="0081637B" w:rsidRDefault="0081637B" w:rsidP="0081637B">
            <w:pPr>
              <w:jc w:val="both"/>
              <w:rPr>
                <w:rStyle w:val="iceouttxt53"/>
                <w:rFonts w:ascii="Times New Roman" w:hAnsi="Times New Roman" w:cs="Times New Roman"/>
                <w:color w:val="000000"/>
                <w:sz w:val="20"/>
                <w:szCs w:val="20"/>
              </w:rPr>
            </w:pPr>
            <w:r w:rsidRPr="0081637B">
              <w:rPr>
                <w:color w:val="000000"/>
                <w:sz w:val="20"/>
                <w:szCs w:val="20"/>
              </w:rPr>
              <w:t xml:space="preserve">БИК </w:t>
            </w:r>
            <w:r w:rsidRPr="0081637B">
              <w:rPr>
                <w:rStyle w:val="iceouttxt53"/>
                <w:rFonts w:ascii="Times New Roman" w:hAnsi="Times New Roman" w:cs="Times New Roman"/>
                <w:color w:val="000000"/>
                <w:sz w:val="20"/>
                <w:szCs w:val="20"/>
              </w:rPr>
              <w:t>046577001</w:t>
            </w:r>
          </w:p>
          <w:p w:rsidR="0081637B" w:rsidRPr="0081637B" w:rsidRDefault="0081637B" w:rsidP="0081637B">
            <w:pPr>
              <w:jc w:val="both"/>
              <w:rPr>
                <w:color w:val="000000"/>
                <w:sz w:val="20"/>
                <w:szCs w:val="20"/>
              </w:rPr>
            </w:pPr>
            <w:r w:rsidRPr="0081637B">
              <w:rPr>
                <w:color w:val="000000"/>
                <w:sz w:val="20"/>
                <w:szCs w:val="20"/>
              </w:rPr>
              <w:t xml:space="preserve">Лицевой счет </w:t>
            </w:r>
            <w:r w:rsidRPr="0081637B">
              <w:rPr>
                <w:rStyle w:val="iceouttxt53"/>
                <w:rFonts w:ascii="Times New Roman" w:hAnsi="Times New Roman" w:cs="Times New Roman"/>
                <w:color w:val="000000"/>
                <w:sz w:val="20"/>
                <w:szCs w:val="20"/>
              </w:rPr>
              <w:t>05623066850</w:t>
            </w:r>
          </w:p>
          <w:p w:rsidR="0081637B" w:rsidRPr="0081637B" w:rsidRDefault="0081637B" w:rsidP="0081637B">
            <w:pPr>
              <w:jc w:val="both"/>
              <w:rPr>
                <w:color w:val="000000"/>
                <w:sz w:val="20"/>
                <w:szCs w:val="20"/>
              </w:rPr>
            </w:pPr>
            <w:r w:rsidRPr="0081637B">
              <w:rPr>
                <w:color w:val="000000"/>
                <w:sz w:val="20"/>
                <w:szCs w:val="20"/>
              </w:rPr>
              <w:t xml:space="preserve">Расчетный счет </w:t>
            </w:r>
            <w:r w:rsidRPr="0081637B">
              <w:rPr>
                <w:rStyle w:val="iceouttxt53"/>
                <w:rFonts w:ascii="Times New Roman" w:hAnsi="Times New Roman" w:cs="Times New Roman"/>
                <w:color w:val="000000"/>
                <w:sz w:val="20"/>
                <w:szCs w:val="20"/>
              </w:rPr>
              <w:t>40302810600003026221</w:t>
            </w:r>
          </w:p>
          <w:p w:rsidR="0081637B" w:rsidRPr="0081637B" w:rsidRDefault="0081637B" w:rsidP="0081637B">
            <w:pPr>
              <w:jc w:val="both"/>
              <w:rPr>
                <w:bCs/>
                <w:color w:val="000000"/>
                <w:sz w:val="20"/>
                <w:szCs w:val="20"/>
                <w:lang w:eastAsia="ru-RU"/>
              </w:rPr>
            </w:pPr>
            <w:r w:rsidRPr="0081637B">
              <w:rPr>
                <w:bCs/>
                <w:color w:val="000000"/>
                <w:sz w:val="20"/>
                <w:szCs w:val="20"/>
                <w:lang w:eastAsia="ru-RU"/>
              </w:rPr>
              <w:lastRenderedPageBreak/>
              <w:t xml:space="preserve">В назначении платежа необходимо указать: </w:t>
            </w:r>
          </w:p>
          <w:p w:rsidR="0081637B" w:rsidRPr="0081637B" w:rsidRDefault="0081637B" w:rsidP="0081637B">
            <w:pPr>
              <w:autoSpaceDE w:val="0"/>
              <w:autoSpaceDN w:val="0"/>
              <w:adjustRightInd w:val="0"/>
              <w:jc w:val="both"/>
              <w:outlineLvl w:val="1"/>
              <w:rPr>
                <w:color w:val="000000"/>
                <w:sz w:val="20"/>
                <w:szCs w:val="20"/>
              </w:rPr>
            </w:pPr>
            <w:r w:rsidRPr="0081637B">
              <w:rPr>
                <w:bCs/>
                <w:color w:val="000000"/>
                <w:sz w:val="20"/>
                <w:szCs w:val="20"/>
                <w:lang w:eastAsia="ru-RU"/>
              </w:rPr>
              <w:t xml:space="preserve">«Обеспечение исполнения муниципального контракта </w:t>
            </w:r>
            <w:r>
              <w:rPr>
                <w:bCs/>
                <w:color w:val="000000"/>
                <w:sz w:val="20"/>
                <w:szCs w:val="20"/>
                <w:lang w:eastAsia="ru-RU"/>
              </w:rPr>
              <w:t xml:space="preserve">на </w:t>
            </w:r>
            <w:r w:rsidRPr="0099381A">
              <w:rPr>
                <w:sz w:val="20"/>
                <w:szCs w:val="20"/>
              </w:rPr>
              <w:t xml:space="preserve">поставку оборудования (фильтр </w:t>
            </w:r>
            <w:r w:rsidRPr="0099381A">
              <w:rPr>
                <w:sz w:val="20"/>
                <w:szCs w:val="20"/>
                <w:lang w:val="en-US"/>
              </w:rPr>
              <w:t>N</w:t>
            </w:r>
            <w:r w:rsidRPr="0099381A">
              <w:rPr>
                <w:sz w:val="20"/>
                <w:szCs w:val="20"/>
              </w:rPr>
              <w:t>а-</w:t>
            </w:r>
            <w:proofErr w:type="spellStart"/>
            <w:r w:rsidR="00F46BB0">
              <w:rPr>
                <w:sz w:val="20"/>
                <w:szCs w:val="20"/>
              </w:rPr>
              <w:t>катионитовый</w:t>
            </w:r>
            <w:proofErr w:type="spellEnd"/>
            <w:r w:rsidRPr="0099381A">
              <w:rPr>
                <w:sz w:val="20"/>
                <w:szCs w:val="20"/>
              </w:rPr>
              <w:t xml:space="preserve"> </w:t>
            </w:r>
            <w:proofErr w:type="spellStart"/>
            <w:r w:rsidRPr="0099381A">
              <w:rPr>
                <w:sz w:val="20"/>
                <w:szCs w:val="20"/>
              </w:rPr>
              <w:t>ФИП</w:t>
            </w:r>
            <w:r w:rsidRPr="0099381A">
              <w:rPr>
                <w:sz w:val="20"/>
                <w:szCs w:val="20"/>
                <w:vertAlign w:val="subscript"/>
              </w:rPr>
              <w:t>а</w:t>
            </w:r>
            <w:proofErr w:type="spellEnd"/>
            <w:r w:rsidRPr="0099381A">
              <w:rPr>
                <w:sz w:val="20"/>
                <w:szCs w:val="20"/>
                <w:vertAlign w:val="subscript"/>
              </w:rPr>
              <w:t xml:space="preserve"> </w:t>
            </w:r>
            <w:r w:rsidR="00167686" w:rsidRPr="0099381A">
              <w:rPr>
                <w:sz w:val="20"/>
                <w:szCs w:val="20"/>
                <w:lang w:val="en-US"/>
              </w:rPr>
              <w:t>I</w:t>
            </w:r>
            <w:r w:rsidR="00167686" w:rsidRPr="0099381A">
              <w:rPr>
                <w:sz w:val="20"/>
                <w:szCs w:val="20"/>
              </w:rPr>
              <w:t xml:space="preserve"> </w:t>
            </w:r>
            <w:r w:rsidRPr="0099381A">
              <w:rPr>
                <w:sz w:val="20"/>
                <w:szCs w:val="20"/>
              </w:rPr>
              <w:t>2,0-0,6-производительностью 80 м</w:t>
            </w:r>
            <w:r w:rsidRPr="0099381A">
              <w:rPr>
                <w:sz w:val="20"/>
                <w:szCs w:val="20"/>
                <w:vertAlign w:val="superscript"/>
              </w:rPr>
              <w:t>3</w:t>
            </w:r>
            <w:r w:rsidRPr="0099381A">
              <w:rPr>
                <w:sz w:val="20"/>
                <w:szCs w:val="20"/>
              </w:rPr>
              <w:t>/час, сетевой насос 1Д 630-90, съемник гидравлический СГ–30</w:t>
            </w:r>
            <w:r w:rsidR="00DA3F61" w:rsidRPr="0099381A">
              <w:rPr>
                <w:sz w:val="20"/>
                <w:szCs w:val="20"/>
              </w:rPr>
              <w:t>Н</w:t>
            </w:r>
            <w:r w:rsidRPr="0099381A">
              <w:rPr>
                <w:sz w:val="20"/>
                <w:szCs w:val="20"/>
              </w:rPr>
              <w:t xml:space="preserve"> в комплексе с насосом, клапан регулирующейся Т</w:t>
            </w:r>
            <w:r w:rsidR="00DA3F61" w:rsidRPr="0099381A">
              <w:rPr>
                <w:sz w:val="20"/>
                <w:szCs w:val="20"/>
              </w:rPr>
              <w:t>-3</w:t>
            </w:r>
            <w:r w:rsidRPr="0099381A">
              <w:rPr>
                <w:sz w:val="20"/>
                <w:szCs w:val="20"/>
              </w:rPr>
              <w:t>4</w:t>
            </w:r>
            <w:proofErr w:type="gramStart"/>
            <w:r w:rsidRPr="0099381A">
              <w:rPr>
                <w:sz w:val="20"/>
                <w:szCs w:val="20"/>
              </w:rPr>
              <w:t>б)</w:t>
            </w:r>
            <w:r w:rsidRPr="0099381A">
              <w:rPr>
                <w:b/>
                <w:sz w:val="20"/>
                <w:szCs w:val="20"/>
              </w:rPr>
              <w:t xml:space="preserve">  </w:t>
            </w:r>
            <w:r w:rsidRPr="0099381A">
              <w:rPr>
                <w:sz w:val="20"/>
                <w:szCs w:val="20"/>
              </w:rPr>
              <w:t>для</w:t>
            </w:r>
            <w:proofErr w:type="gramEnd"/>
            <w:r w:rsidRPr="0099381A">
              <w:rPr>
                <w:sz w:val="20"/>
                <w:szCs w:val="20"/>
              </w:rPr>
              <w:t xml:space="preserve"> нужд городского округа Верх-Нейвинский.</w:t>
            </w:r>
          </w:p>
          <w:p w:rsidR="00167E9C" w:rsidRPr="0035715C" w:rsidRDefault="0081637B" w:rsidP="0081637B">
            <w:pPr>
              <w:autoSpaceDE w:val="0"/>
              <w:autoSpaceDN w:val="0"/>
              <w:adjustRightInd w:val="0"/>
              <w:jc w:val="both"/>
              <w:outlineLvl w:val="1"/>
              <w:rPr>
                <w:sz w:val="20"/>
                <w:szCs w:val="20"/>
              </w:rPr>
            </w:pPr>
            <w:r w:rsidRPr="0081637B">
              <w:rPr>
                <w:b/>
                <w:bCs/>
                <w:color w:val="000000"/>
                <w:sz w:val="20"/>
                <w:szCs w:val="20"/>
                <w:lang w:eastAsia="ru-RU"/>
              </w:rPr>
              <w:t>В поле «Наименование получателя платежа» указать: УФК по Свердловской области (Администрация городского округа Верх-Нейвинский, л/</w:t>
            </w:r>
            <w:proofErr w:type="gramStart"/>
            <w:r w:rsidRPr="0081637B">
              <w:rPr>
                <w:b/>
                <w:bCs/>
                <w:color w:val="000000"/>
                <w:sz w:val="20"/>
                <w:szCs w:val="20"/>
                <w:lang w:eastAsia="ru-RU"/>
              </w:rPr>
              <w:t xml:space="preserve">с  </w:t>
            </w:r>
            <w:r w:rsidRPr="0081637B">
              <w:rPr>
                <w:rStyle w:val="iceouttxt53"/>
                <w:rFonts w:ascii="Times New Roman" w:hAnsi="Times New Roman" w:cs="Times New Roman"/>
                <w:b/>
                <w:color w:val="000000"/>
                <w:sz w:val="20"/>
                <w:szCs w:val="20"/>
              </w:rPr>
              <w:t>05623066850</w:t>
            </w:r>
            <w:proofErr w:type="gramEnd"/>
            <w:r w:rsidRPr="0081637B">
              <w:rPr>
                <w:b/>
                <w:bCs/>
                <w:color w:val="000000"/>
                <w:sz w:val="20"/>
                <w:szCs w:val="20"/>
                <w:lang w:eastAsia="ru-RU"/>
              </w:rPr>
              <w:t xml:space="preserve">). </w:t>
            </w:r>
          </w:p>
        </w:tc>
      </w:tr>
      <w:tr w:rsidR="00167E9C" w:rsidTr="00DA569F">
        <w:tc>
          <w:tcPr>
            <w:tcW w:w="648" w:type="dxa"/>
            <w:vAlign w:val="center"/>
          </w:tcPr>
          <w:p w:rsidR="00167E9C" w:rsidRPr="00DA0700" w:rsidRDefault="00167E9C" w:rsidP="00DA569F">
            <w:pPr>
              <w:jc w:val="center"/>
              <w:rPr>
                <w:b/>
                <w:sz w:val="18"/>
                <w:szCs w:val="18"/>
              </w:rPr>
            </w:pPr>
            <w:r w:rsidRPr="00DA0700">
              <w:rPr>
                <w:b/>
                <w:sz w:val="18"/>
                <w:szCs w:val="18"/>
              </w:rPr>
              <w:lastRenderedPageBreak/>
              <w:t>13</w:t>
            </w:r>
          </w:p>
        </w:tc>
        <w:tc>
          <w:tcPr>
            <w:tcW w:w="3420" w:type="dxa"/>
            <w:vAlign w:val="center"/>
          </w:tcPr>
          <w:p w:rsidR="00167E9C" w:rsidRPr="00DA0700" w:rsidRDefault="00167E9C" w:rsidP="00DA569F">
            <w:pPr>
              <w:autoSpaceDE w:val="0"/>
              <w:autoSpaceDN w:val="0"/>
              <w:adjustRightInd w:val="0"/>
              <w:rPr>
                <w:b/>
                <w:sz w:val="18"/>
                <w:szCs w:val="18"/>
              </w:rPr>
            </w:pPr>
            <w:r w:rsidRPr="00DA0700">
              <w:rPr>
                <w:b/>
                <w:sz w:val="18"/>
                <w:szCs w:val="18"/>
              </w:rPr>
              <w:t>Размер обеспечения заявки</w:t>
            </w:r>
          </w:p>
        </w:tc>
        <w:tc>
          <w:tcPr>
            <w:tcW w:w="6120" w:type="dxa"/>
            <w:vAlign w:val="center"/>
          </w:tcPr>
          <w:p w:rsidR="00167E9C" w:rsidRPr="0099381A" w:rsidRDefault="00167E9C" w:rsidP="00DA569F">
            <w:pPr>
              <w:jc w:val="both"/>
              <w:rPr>
                <w:sz w:val="20"/>
                <w:szCs w:val="20"/>
              </w:rPr>
            </w:pPr>
            <w:r w:rsidRPr="0099381A">
              <w:rPr>
                <w:sz w:val="20"/>
                <w:szCs w:val="20"/>
              </w:rPr>
              <w:t xml:space="preserve">1% от НМЦК = </w:t>
            </w:r>
            <w:r w:rsidR="00B47AC9" w:rsidRPr="0099381A">
              <w:rPr>
                <w:sz w:val="20"/>
                <w:szCs w:val="20"/>
              </w:rPr>
              <w:t>7</w:t>
            </w:r>
            <w:r w:rsidR="00B47AC9" w:rsidRPr="0099381A">
              <w:rPr>
                <w:sz w:val="20"/>
                <w:szCs w:val="20"/>
                <w:lang w:val="en-US"/>
              </w:rPr>
              <w:t> </w:t>
            </w:r>
            <w:r w:rsidR="00B47AC9" w:rsidRPr="0099381A">
              <w:rPr>
                <w:sz w:val="20"/>
                <w:szCs w:val="20"/>
              </w:rPr>
              <w:t>395,93</w:t>
            </w:r>
            <w:r w:rsidRPr="0099381A">
              <w:rPr>
                <w:sz w:val="20"/>
                <w:szCs w:val="20"/>
              </w:rPr>
              <w:t xml:space="preserve"> руб.</w:t>
            </w:r>
          </w:p>
          <w:p w:rsidR="00167E9C" w:rsidRPr="0099381A" w:rsidRDefault="00167E9C" w:rsidP="00DA569F">
            <w:pPr>
              <w:shd w:val="clear" w:color="auto" w:fill="FFFFFF"/>
              <w:tabs>
                <w:tab w:val="left" w:pos="72"/>
                <w:tab w:val="left" w:pos="6264"/>
              </w:tabs>
              <w:jc w:val="both"/>
              <w:rPr>
                <w:sz w:val="20"/>
                <w:szCs w:val="20"/>
              </w:rPr>
            </w:pPr>
            <w:r w:rsidRPr="0099381A">
              <w:rPr>
                <w:color w:val="000000"/>
                <w:sz w:val="20"/>
                <w:szCs w:val="20"/>
              </w:rPr>
              <w:t>Порядок внесения денежных средств осуществляется в соответствии со ст. 44 Федерального закона от 05.04.2013  44-ФЗ</w:t>
            </w:r>
          </w:p>
        </w:tc>
      </w:tr>
      <w:tr w:rsidR="00167E9C" w:rsidTr="00DA569F">
        <w:tc>
          <w:tcPr>
            <w:tcW w:w="648" w:type="dxa"/>
            <w:vAlign w:val="center"/>
          </w:tcPr>
          <w:p w:rsidR="00167E9C" w:rsidRPr="00DA0700" w:rsidRDefault="00167E9C" w:rsidP="00DA569F">
            <w:pPr>
              <w:pStyle w:val="af9"/>
              <w:suppressAutoHyphens w:val="0"/>
              <w:spacing w:before="0" w:after="0"/>
              <w:rPr>
                <w:rFonts w:ascii="Times New Roman" w:hAnsi="Times New Roman"/>
                <w:bCs/>
                <w:spacing w:val="0"/>
                <w:sz w:val="18"/>
                <w:szCs w:val="18"/>
              </w:rPr>
            </w:pPr>
            <w:r w:rsidRPr="00DA0700">
              <w:rPr>
                <w:rFonts w:ascii="Times New Roman" w:hAnsi="Times New Roman"/>
                <w:bCs/>
                <w:spacing w:val="0"/>
                <w:sz w:val="18"/>
                <w:szCs w:val="18"/>
              </w:rPr>
              <w:t>14</w:t>
            </w:r>
          </w:p>
        </w:tc>
        <w:tc>
          <w:tcPr>
            <w:tcW w:w="3420" w:type="dxa"/>
            <w:vAlign w:val="center"/>
          </w:tcPr>
          <w:p w:rsidR="00167E9C" w:rsidRPr="00DA0700" w:rsidRDefault="00167E9C" w:rsidP="00DA569F">
            <w:pPr>
              <w:autoSpaceDE w:val="0"/>
              <w:autoSpaceDN w:val="0"/>
              <w:adjustRightInd w:val="0"/>
              <w:rPr>
                <w:b/>
                <w:bCs/>
                <w:sz w:val="18"/>
                <w:szCs w:val="18"/>
              </w:rPr>
            </w:pPr>
            <w:r w:rsidRPr="00DA0700">
              <w:rPr>
                <w:b/>
                <w:sz w:val="18"/>
                <w:szCs w:val="18"/>
              </w:rPr>
              <w:t xml:space="preserve">Размер обеспечения исполнения </w:t>
            </w:r>
            <w:r w:rsidR="00DA569F">
              <w:rPr>
                <w:b/>
                <w:sz w:val="18"/>
                <w:szCs w:val="18"/>
              </w:rPr>
              <w:t>контракт</w:t>
            </w:r>
            <w:r w:rsidRPr="00DA0700">
              <w:rPr>
                <w:b/>
                <w:sz w:val="18"/>
                <w:szCs w:val="18"/>
              </w:rPr>
              <w:t xml:space="preserve">а, срок и порядок предоставления указанного обеспечения, требования к обеспечению исполнения </w:t>
            </w:r>
            <w:r w:rsidR="00DA569F">
              <w:rPr>
                <w:b/>
                <w:sz w:val="18"/>
                <w:szCs w:val="18"/>
              </w:rPr>
              <w:t>контракт</w:t>
            </w:r>
            <w:r w:rsidRPr="00DA0700">
              <w:rPr>
                <w:b/>
                <w:sz w:val="18"/>
                <w:szCs w:val="18"/>
              </w:rPr>
              <w:t>а</w:t>
            </w:r>
          </w:p>
        </w:tc>
        <w:tc>
          <w:tcPr>
            <w:tcW w:w="6120" w:type="dxa"/>
            <w:vAlign w:val="center"/>
          </w:tcPr>
          <w:p w:rsidR="00167E9C" w:rsidRPr="0099381A" w:rsidRDefault="00167E9C" w:rsidP="00DA569F">
            <w:pPr>
              <w:rPr>
                <w:sz w:val="20"/>
                <w:szCs w:val="20"/>
              </w:rPr>
            </w:pPr>
            <w:r w:rsidRPr="0099381A">
              <w:t>5</w:t>
            </w:r>
            <w:r w:rsidRPr="0099381A">
              <w:rPr>
                <w:sz w:val="20"/>
                <w:szCs w:val="20"/>
              </w:rPr>
              <w:t xml:space="preserve">% от НМЦ = </w:t>
            </w:r>
            <w:r w:rsidR="00B47AC9" w:rsidRPr="0099381A">
              <w:rPr>
                <w:sz w:val="20"/>
                <w:szCs w:val="20"/>
              </w:rPr>
              <w:t>36</w:t>
            </w:r>
            <w:r w:rsidR="00B47AC9" w:rsidRPr="0099381A">
              <w:rPr>
                <w:sz w:val="20"/>
                <w:szCs w:val="20"/>
                <w:lang w:val="en-US"/>
              </w:rPr>
              <w:t> </w:t>
            </w:r>
            <w:r w:rsidR="00B47AC9" w:rsidRPr="0099381A">
              <w:rPr>
                <w:sz w:val="20"/>
                <w:szCs w:val="20"/>
              </w:rPr>
              <w:t>979</w:t>
            </w:r>
            <w:r w:rsidR="00B47AC9" w:rsidRPr="0099381A">
              <w:rPr>
                <w:sz w:val="20"/>
                <w:szCs w:val="20"/>
                <w:lang w:val="en-US"/>
              </w:rPr>
              <w:t>,67</w:t>
            </w:r>
            <w:r w:rsidR="00B47AC9" w:rsidRPr="0099381A">
              <w:rPr>
                <w:sz w:val="20"/>
                <w:szCs w:val="20"/>
              </w:rPr>
              <w:t xml:space="preserve"> </w:t>
            </w:r>
            <w:r w:rsidRPr="0099381A">
              <w:rPr>
                <w:sz w:val="20"/>
                <w:szCs w:val="20"/>
              </w:rPr>
              <w:t>руб.</w:t>
            </w:r>
          </w:p>
          <w:p w:rsidR="00167E9C" w:rsidRPr="0099381A" w:rsidRDefault="00167E9C" w:rsidP="00DA569F">
            <w:pPr>
              <w:autoSpaceDE w:val="0"/>
              <w:autoSpaceDN w:val="0"/>
              <w:adjustRightInd w:val="0"/>
              <w:jc w:val="both"/>
              <w:rPr>
                <w:sz w:val="20"/>
                <w:szCs w:val="20"/>
              </w:rPr>
            </w:pPr>
            <w:r w:rsidRPr="0099381A">
              <w:rPr>
                <w:sz w:val="20"/>
                <w:szCs w:val="20"/>
              </w:rPr>
              <w:t xml:space="preserve">В течение пяти дней с даты размещения заказчиком в единой информационной системе проекта </w:t>
            </w:r>
            <w:r w:rsidR="00DA569F" w:rsidRPr="0099381A">
              <w:rPr>
                <w:sz w:val="20"/>
                <w:szCs w:val="20"/>
              </w:rPr>
              <w:t>контракт</w:t>
            </w:r>
            <w:r w:rsidRPr="0099381A">
              <w:rPr>
                <w:sz w:val="20"/>
                <w:szCs w:val="20"/>
              </w:rPr>
              <w:t xml:space="preserve">а победитель электронного аукциона размещает в единой информационной системе проект </w:t>
            </w:r>
            <w:r w:rsidR="00DA569F" w:rsidRPr="0099381A">
              <w:rPr>
                <w:sz w:val="20"/>
                <w:szCs w:val="20"/>
              </w:rPr>
              <w:t>контракт</w:t>
            </w:r>
            <w:r w:rsidRPr="0099381A">
              <w:rPr>
                <w:sz w:val="20"/>
                <w:szCs w:val="20"/>
              </w:rPr>
              <w:t xml:space="preserve">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w:t>
            </w:r>
            <w:r w:rsidR="00DA569F" w:rsidRPr="0099381A">
              <w:rPr>
                <w:sz w:val="20"/>
                <w:szCs w:val="20"/>
              </w:rPr>
              <w:t>контракт</w:t>
            </w:r>
            <w:r w:rsidRPr="0099381A">
              <w:rPr>
                <w:sz w:val="20"/>
                <w:szCs w:val="20"/>
              </w:rPr>
              <w:t xml:space="preserve">а и подписанный усиленной электронной подписью указанного лица. </w:t>
            </w:r>
          </w:p>
          <w:p w:rsidR="00167E9C" w:rsidRPr="0099381A" w:rsidRDefault="00167E9C" w:rsidP="00DA569F">
            <w:pPr>
              <w:widowControl w:val="0"/>
              <w:autoSpaceDE w:val="0"/>
              <w:autoSpaceDN w:val="0"/>
              <w:adjustRightInd w:val="0"/>
              <w:jc w:val="both"/>
              <w:rPr>
                <w:sz w:val="20"/>
                <w:szCs w:val="20"/>
              </w:rPr>
            </w:pPr>
            <w:r w:rsidRPr="0099381A">
              <w:rPr>
                <w:sz w:val="20"/>
                <w:szCs w:val="20"/>
              </w:rPr>
              <w:t xml:space="preserve">Исполнение </w:t>
            </w:r>
            <w:r w:rsidR="00DA569F" w:rsidRPr="0099381A">
              <w:rPr>
                <w:sz w:val="20"/>
                <w:szCs w:val="20"/>
              </w:rPr>
              <w:t>контракт</w:t>
            </w:r>
            <w:r w:rsidRPr="0099381A">
              <w:rPr>
                <w:sz w:val="20"/>
                <w:szCs w:val="20"/>
              </w:rPr>
              <w:t xml:space="preserve">а может обеспечиваться предоставлением банковской гарантии, выданной банком и соответствующей требованиям </w:t>
            </w:r>
            <w:hyperlink w:anchor="Par835" w:history="1">
              <w:r w:rsidRPr="0099381A">
                <w:rPr>
                  <w:sz w:val="20"/>
                  <w:szCs w:val="20"/>
                </w:rPr>
                <w:t>ст. 45</w:t>
              </w:r>
            </w:hyperlink>
            <w:r w:rsidRPr="0099381A">
              <w:rPr>
                <w:sz w:val="20"/>
                <w:szCs w:val="20"/>
              </w:rPr>
              <w:t xml:space="preserve"> </w:t>
            </w:r>
            <w:r w:rsidRPr="0099381A">
              <w:rPr>
                <w:color w:val="000000"/>
                <w:sz w:val="20"/>
                <w:szCs w:val="20"/>
              </w:rPr>
              <w:t>Федерального закона от 05.04.2013 № 44-ФЗ</w:t>
            </w:r>
            <w:r w:rsidRPr="0099381A">
              <w:rPr>
                <w:sz w:val="20"/>
                <w:szCs w:val="20"/>
              </w:rPr>
              <w:t xml:space="preserve">,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w:t>
            </w:r>
            <w:r w:rsidR="00DA569F" w:rsidRPr="0099381A">
              <w:rPr>
                <w:sz w:val="20"/>
                <w:szCs w:val="20"/>
              </w:rPr>
              <w:t>контракт</w:t>
            </w:r>
            <w:r w:rsidRPr="0099381A">
              <w:rPr>
                <w:sz w:val="20"/>
                <w:szCs w:val="20"/>
              </w:rPr>
              <w:t xml:space="preserve">а определяется участником закупки, с которым заключается </w:t>
            </w:r>
            <w:r w:rsidR="00DA569F" w:rsidRPr="0099381A">
              <w:rPr>
                <w:sz w:val="20"/>
                <w:szCs w:val="20"/>
              </w:rPr>
              <w:t>контракт</w:t>
            </w:r>
            <w:r w:rsidRPr="0099381A">
              <w:rPr>
                <w:sz w:val="20"/>
                <w:szCs w:val="20"/>
              </w:rPr>
              <w:t xml:space="preserve">, самостоятельно. Срок действия банковской гарантии должен превышать срок действия </w:t>
            </w:r>
            <w:r w:rsidR="00DA569F" w:rsidRPr="0099381A">
              <w:rPr>
                <w:sz w:val="20"/>
                <w:szCs w:val="20"/>
              </w:rPr>
              <w:t>контракт</w:t>
            </w:r>
            <w:r w:rsidRPr="0099381A">
              <w:rPr>
                <w:sz w:val="20"/>
                <w:szCs w:val="20"/>
              </w:rPr>
              <w:t>а не менее чем на один месяц.</w:t>
            </w:r>
          </w:p>
          <w:p w:rsidR="00167E9C" w:rsidRPr="0099381A" w:rsidRDefault="00167E9C" w:rsidP="00CB0F74">
            <w:pPr>
              <w:shd w:val="clear" w:color="auto" w:fill="FFFFFF"/>
              <w:tabs>
                <w:tab w:val="left" w:pos="72"/>
                <w:tab w:val="left" w:pos="6264"/>
              </w:tabs>
              <w:jc w:val="both"/>
              <w:rPr>
                <w:sz w:val="20"/>
                <w:szCs w:val="20"/>
              </w:rPr>
            </w:pPr>
            <w:r w:rsidRPr="0099381A">
              <w:rPr>
                <w:sz w:val="20"/>
                <w:szCs w:val="20"/>
              </w:rPr>
              <w:t xml:space="preserve">В случае не предоставления участником закупки, с которым заключается </w:t>
            </w:r>
            <w:r w:rsidR="00DA569F" w:rsidRPr="0099381A">
              <w:rPr>
                <w:sz w:val="20"/>
                <w:szCs w:val="20"/>
              </w:rPr>
              <w:t>контракт</w:t>
            </w:r>
            <w:r w:rsidRPr="0099381A">
              <w:rPr>
                <w:sz w:val="20"/>
                <w:szCs w:val="20"/>
              </w:rPr>
              <w:t xml:space="preserve">, обеспечения исполнения </w:t>
            </w:r>
            <w:r w:rsidR="00DA569F" w:rsidRPr="0099381A">
              <w:rPr>
                <w:sz w:val="20"/>
                <w:szCs w:val="20"/>
              </w:rPr>
              <w:t>контракт</w:t>
            </w:r>
            <w:r w:rsidRPr="0099381A">
              <w:rPr>
                <w:sz w:val="20"/>
                <w:szCs w:val="20"/>
              </w:rPr>
              <w:t xml:space="preserve">а в срок, установленный для заключения </w:t>
            </w:r>
            <w:r w:rsidR="00DA569F" w:rsidRPr="0099381A">
              <w:rPr>
                <w:sz w:val="20"/>
                <w:szCs w:val="20"/>
              </w:rPr>
              <w:t>контракт</w:t>
            </w:r>
            <w:r w:rsidRPr="0099381A">
              <w:rPr>
                <w:sz w:val="20"/>
                <w:szCs w:val="20"/>
              </w:rPr>
              <w:t>а</w:t>
            </w:r>
            <w:r w:rsidR="00CB0F74" w:rsidRPr="0099381A">
              <w:rPr>
                <w:sz w:val="20"/>
                <w:szCs w:val="20"/>
              </w:rPr>
              <w:t>,</w:t>
            </w:r>
            <w:r w:rsidRPr="0099381A">
              <w:rPr>
                <w:sz w:val="20"/>
                <w:szCs w:val="20"/>
              </w:rPr>
              <w:t xml:space="preserve"> такой участник считается уклонившимся от заключения </w:t>
            </w:r>
            <w:r w:rsidR="00DA569F" w:rsidRPr="0099381A">
              <w:rPr>
                <w:sz w:val="20"/>
                <w:szCs w:val="20"/>
              </w:rPr>
              <w:t>контракт</w:t>
            </w:r>
            <w:r w:rsidRPr="0099381A">
              <w:rPr>
                <w:sz w:val="20"/>
                <w:szCs w:val="20"/>
              </w:rPr>
              <w:t>а</w:t>
            </w:r>
          </w:p>
        </w:tc>
      </w:tr>
      <w:tr w:rsidR="00167E9C" w:rsidTr="00DA569F">
        <w:tc>
          <w:tcPr>
            <w:tcW w:w="648" w:type="dxa"/>
          </w:tcPr>
          <w:p w:rsidR="00167E9C" w:rsidRPr="00DA0700" w:rsidRDefault="00167E9C" w:rsidP="00DA569F">
            <w:pPr>
              <w:jc w:val="center"/>
              <w:rPr>
                <w:sz w:val="18"/>
                <w:szCs w:val="18"/>
              </w:rPr>
            </w:pPr>
          </w:p>
          <w:p w:rsidR="00167E9C" w:rsidRPr="00DA0700" w:rsidRDefault="00167E9C" w:rsidP="00DA569F">
            <w:pPr>
              <w:jc w:val="center"/>
              <w:rPr>
                <w:sz w:val="18"/>
                <w:szCs w:val="18"/>
              </w:rPr>
            </w:pPr>
            <w:r w:rsidRPr="00DA0700">
              <w:rPr>
                <w:sz w:val="18"/>
                <w:szCs w:val="18"/>
              </w:rPr>
              <w:t>15</w:t>
            </w:r>
          </w:p>
        </w:tc>
        <w:tc>
          <w:tcPr>
            <w:tcW w:w="3420" w:type="dxa"/>
          </w:tcPr>
          <w:p w:rsidR="00167E9C" w:rsidRPr="00DA0700" w:rsidRDefault="00167E9C" w:rsidP="00DA569F">
            <w:pPr>
              <w:rPr>
                <w:b/>
                <w:sz w:val="18"/>
                <w:szCs w:val="18"/>
              </w:rPr>
            </w:pPr>
            <w:r w:rsidRPr="00833E05">
              <w:rPr>
                <w:b/>
                <w:sz w:val="18"/>
                <w:szCs w:val="18"/>
              </w:rPr>
              <w:t xml:space="preserve">Возможность заказчика изменить условия </w:t>
            </w:r>
            <w:r w:rsidR="00DA569F">
              <w:rPr>
                <w:b/>
                <w:sz w:val="18"/>
                <w:szCs w:val="18"/>
              </w:rPr>
              <w:t>контракт</w:t>
            </w:r>
            <w:r w:rsidRPr="00833E05">
              <w:rPr>
                <w:b/>
                <w:sz w:val="18"/>
                <w:szCs w:val="18"/>
              </w:rPr>
              <w:t>а в соответствии с положениями настоящего Федерального закона</w:t>
            </w:r>
          </w:p>
        </w:tc>
        <w:tc>
          <w:tcPr>
            <w:tcW w:w="6120" w:type="dxa"/>
          </w:tcPr>
          <w:p w:rsidR="00167E9C" w:rsidRPr="00833E05" w:rsidRDefault="00167E9C" w:rsidP="00DA569F">
            <w:pPr>
              <w:autoSpaceDE w:val="0"/>
              <w:autoSpaceDN w:val="0"/>
              <w:adjustRightInd w:val="0"/>
              <w:ind w:firstLine="708"/>
              <w:jc w:val="both"/>
              <w:rPr>
                <w:sz w:val="18"/>
                <w:szCs w:val="18"/>
              </w:rPr>
            </w:pPr>
            <w:r w:rsidRPr="00833E05">
              <w:rPr>
                <w:sz w:val="18"/>
                <w:szCs w:val="18"/>
              </w:rPr>
              <w:t xml:space="preserve">Изменение существенных условий </w:t>
            </w:r>
            <w:r w:rsidR="00DA569F">
              <w:rPr>
                <w:sz w:val="18"/>
                <w:szCs w:val="18"/>
              </w:rPr>
              <w:t>Контракт</w:t>
            </w:r>
            <w:r w:rsidRPr="00833E05">
              <w:rPr>
                <w:sz w:val="18"/>
                <w:szCs w:val="18"/>
              </w:rPr>
              <w:t>а при его исполнении не допускается, за исключением их изменения по соглашению сторон в следующих случаях:</w:t>
            </w:r>
          </w:p>
          <w:p w:rsidR="00167E9C" w:rsidRPr="00833E05" w:rsidRDefault="00167E9C" w:rsidP="00DA569F">
            <w:pPr>
              <w:autoSpaceDE w:val="0"/>
              <w:autoSpaceDN w:val="0"/>
              <w:adjustRightInd w:val="0"/>
              <w:jc w:val="both"/>
              <w:rPr>
                <w:sz w:val="18"/>
                <w:szCs w:val="18"/>
              </w:rPr>
            </w:pPr>
            <w:r w:rsidRPr="00833E05">
              <w:rPr>
                <w:sz w:val="18"/>
                <w:szCs w:val="18"/>
              </w:rPr>
              <w:t xml:space="preserve">            а) при снижении цены </w:t>
            </w:r>
            <w:r w:rsidR="00DA569F">
              <w:rPr>
                <w:sz w:val="18"/>
                <w:szCs w:val="18"/>
              </w:rPr>
              <w:t>Контракт</w:t>
            </w:r>
            <w:r w:rsidRPr="00833E05">
              <w:rPr>
                <w:sz w:val="18"/>
                <w:szCs w:val="18"/>
              </w:rPr>
              <w:t xml:space="preserve">а без изменения предусмотренных </w:t>
            </w:r>
            <w:r w:rsidR="00DA569F">
              <w:rPr>
                <w:sz w:val="18"/>
                <w:szCs w:val="18"/>
              </w:rPr>
              <w:t>Контракт</w:t>
            </w:r>
            <w:r w:rsidRPr="00833E05">
              <w:rPr>
                <w:sz w:val="18"/>
                <w:szCs w:val="18"/>
              </w:rPr>
              <w:t xml:space="preserve">ом объема услуги, качества оказываемой услуги и иных условий </w:t>
            </w:r>
            <w:r w:rsidR="00DA569F">
              <w:rPr>
                <w:sz w:val="18"/>
                <w:szCs w:val="18"/>
              </w:rPr>
              <w:t>Контракт</w:t>
            </w:r>
            <w:r w:rsidRPr="00833E05">
              <w:rPr>
                <w:sz w:val="18"/>
                <w:szCs w:val="18"/>
              </w:rPr>
              <w:t>а;</w:t>
            </w:r>
          </w:p>
          <w:p w:rsidR="00167E9C" w:rsidRPr="00833E05" w:rsidRDefault="00167E9C" w:rsidP="00DA569F">
            <w:pPr>
              <w:autoSpaceDE w:val="0"/>
              <w:autoSpaceDN w:val="0"/>
              <w:adjustRightInd w:val="0"/>
              <w:jc w:val="both"/>
              <w:rPr>
                <w:sz w:val="18"/>
                <w:szCs w:val="18"/>
              </w:rPr>
            </w:pPr>
            <w:r w:rsidRPr="00833E05">
              <w:rPr>
                <w:sz w:val="18"/>
                <w:szCs w:val="18"/>
              </w:rPr>
              <w:t xml:space="preserve">            б) если по предложению Заказчика увеличиваются предусмотренные </w:t>
            </w:r>
            <w:r w:rsidR="00DA569F">
              <w:rPr>
                <w:sz w:val="18"/>
                <w:szCs w:val="18"/>
              </w:rPr>
              <w:t>Контракт</w:t>
            </w:r>
            <w:r w:rsidRPr="00833E05">
              <w:rPr>
                <w:sz w:val="18"/>
                <w:szCs w:val="18"/>
              </w:rPr>
              <w:t xml:space="preserve">ом объем услуги не более чем на десять процентов или уменьшаются предусмотренные </w:t>
            </w:r>
            <w:r w:rsidR="00DA569F">
              <w:rPr>
                <w:sz w:val="18"/>
                <w:szCs w:val="18"/>
              </w:rPr>
              <w:t>Контракт</w:t>
            </w:r>
            <w:r w:rsidRPr="00833E05">
              <w:rPr>
                <w:sz w:val="18"/>
                <w:szCs w:val="18"/>
              </w:rPr>
              <w:t xml:space="preserve">ом объем оказываемой услуги не более чем на десять процентов с пропорциональным изменением цены </w:t>
            </w:r>
            <w:r w:rsidR="00DA569F">
              <w:rPr>
                <w:sz w:val="18"/>
                <w:szCs w:val="18"/>
              </w:rPr>
              <w:t>Контракт</w:t>
            </w:r>
            <w:r w:rsidRPr="00833E05">
              <w:rPr>
                <w:sz w:val="18"/>
                <w:szCs w:val="18"/>
              </w:rPr>
              <w:t>а;</w:t>
            </w:r>
          </w:p>
          <w:p w:rsidR="00167E9C" w:rsidRDefault="00167E9C" w:rsidP="00DA569F">
            <w:r w:rsidRPr="00833E05">
              <w:rPr>
                <w:sz w:val="18"/>
                <w:szCs w:val="18"/>
              </w:rPr>
              <w:t xml:space="preserve">            в) в случаях, предусмотренных </w:t>
            </w:r>
            <w:hyperlink r:id="rId73" w:history="1">
              <w:r w:rsidRPr="00833E05">
                <w:rPr>
                  <w:sz w:val="18"/>
                  <w:szCs w:val="18"/>
                </w:rPr>
                <w:t>п. 6 ст. 161</w:t>
              </w:r>
            </w:hyperlink>
            <w:r w:rsidRPr="00833E05">
              <w:rPr>
                <w:sz w:val="18"/>
                <w:szCs w:val="18"/>
              </w:rPr>
              <w:t xml:space="preserve">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w:t>
            </w:r>
            <w:r w:rsidR="00DA569F">
              <w:rPr>
                <w:sz w:val="18"/>
                <w:szCs w:val="18"/>
              </w:rPr>
              <w:t>Контракт</w:t>
            </w:r>
            <w:r w:rsidRPr="00833E05">
              <w:rPr>
                <w:sz w:val="18"/>
                <w:szCs w:val="18"/>
              </w:rPr>
              <w:t xml:space="preserve">а </w:t>
            </w:r>
            <w:hyperlink r:id="rId74" w:history="1">
              <w:r w:rsidRPr="00833E05">
                <w:rPr>
                  <w:sz w:val="18"/>
                  <w:szCs w:val="18"/>
                </w:rPr>
                <w:t>обеспечивает согласование</w:t>
              </w:r>
            </w:hyperlink>
            <w:r w:rsidRPr="00833E05">
              <w:rPr>
                <w:sz w:val="18"/>
                <w:szCs w:val="18"/>
              </w:rPr>
              <w:t xml:space="preserve"> новых условий </w:t>
            </w:r>
            <w:r w:rsidR="00DA569F">
              <w:rPr>
                <w:sz w:val="18"/>
                <w:szCs w:val="18"/>
              </w:rPr>
              <w:t>Контракт</w:t>
            </w:r>
            <w:r w:rsidRPr="00833E05">
              <w:rPr>
                <w:sz w:val="18"/>
                <w:szCs w:val="18"/>
              </w:rPr>
              <w:t xml:space="preserve">а, в том числе цены и (или) сроков исполнения </w:t>
            </w:r>
            <w:r w:rsidR="00DA569F">
              <w:rPr>
                <w:sz w:val="18"/>
                <w:szCs w:val="18"/>
              </w:rPr>
              <w:t>Контракт</w:t>
            </w:r>
            <w:r w:rsidRPr="00833E05">
              <w:rPr>
                <w:sz w:val="18"/>
                <w:szCs w:val="18"/>
              </w:rPr>
              <w:t>а и (или) объема  услуги.</w:t>
            </w:r>
          </w:p>
        </w:tc>
      </w:tr>
      <w:tr w:rsidR="009B36D8" w:rsidTr="00DA569F">
        <w:tc>
          <w:tcPr>
            <w:tcW w:w="648" w:type="dxa"/>
          </w:tcPr>
          <w:p w:rsidR="009B36D8" w:rsidRPr="004A3631" w:rsidRDefault="0081637B" w:rsidP="00DA569F">
            <w:pPr>
              <w:jc w:val="center"/>
              <w:rPr>
                <w:b/>
                <w:sz w:val="18"/>
                <w:szCs w:val="18"/>
              </w:rPr>
            </w:pPr>
            <w:r>
              <w:rPr>
                <w:b/>
                <w:sz w:val="18"/>
                <w:szCs w:val="18"/>
              </w:rPr>
              <w:t>16</w:t>
            </w:r>
          </w:p>
        </w:tc>
        <w:tc>
          <w:tcPr>
            <w:tcW w:w="3420" w:type="dxa"/>
          </w:tcPr>
          <w:p w:rsidR="009B36D8" w:rsidRPr="00A13C9E" w:rsidRDefault="009B36D8" w:rsidP="00DA569F">
            <w:pPr>
              <w:rPr>
                <w:b/>
                <w:sz w:val="20"/>
                <w:szCs w:val="20"/>
              </w:rPr>
            </w:pPr>
            <w:r w:rsidRPr="00A13C9E">
              <w:rPr>
                <w:b/>
                <w:sz w:val="20"/>
                <w:szCs w:val="20"/>
              </w:rPr>
              <w:t xml:space="preserve">Преимущества предоставляемые заказчиком в соответствии с. 28-30 </w:t>
            </w:r>
            <w:proofErr w:type="gramStart"/>
            <w:r w:rsidRPr="00A13C9E">
              <w:rPr>
                <w:b/>
                <w:sz w:val="20"/>
                <w:szCs w:val="20"/>
              </w:rPr>
              <w:t>Закона  №</w:t>
            </w:r>
            <w:proofErr w:type="gramEnd"/>
            <w:r w:rsidRPr="00A13C9E">
              <w:rPr>
                <w:b/>
                <w:sz w:val="20"/>
                <w:szCs w:val="20"/>
              </w:rPr>
              <w:t xml:space="preserve"> 44-ФЗ</w:t>
            </w:r>
          </w:p>
        </w:tc>
        <w:tc>
          <w:tcPr>
            <w:tcW w:w="6120" w:type="dxa"/>
          </w:tcPr>
          <w:p w:rsidR="009B36D8" w:rsidRPr="00001376" w:rsidRDefault="009B36D8" w:rsidP="00AE3B19">
            <w:pPr>
              <w:rPr>
                <w:sz w:val="22"/>
                <w:szCs w:val="22"/>
              </w:rPr>
            </w:pPr>
            <w:r w:rsidRPr="00001376">
              <w:rPr>
                <w:sz w:val="22"/>
                <w:szCs w:val="22"/>
              </w:rPr>
              <w:t>Не установлено</w:t>
            </w:r>
          </w:p>
        </w:tc>
      </w:tr>
      <w:tr w:rsidR="00167E9C" w:rsidTr="00DA569F">
        <w:tc>
          <w:tcPr>
            <w:tcW w:w="648" w:type="dxa"/>
          </w:tcPr>
          <w:p w:rsidR="00167E9C" w:rsidRPr="00F32951" w:rsidRDefault="0081637B" w:rsidP="00DA569F">
            <w:pPr>
              <w:jc w:val="center"/>
              <w:rPr>
                <w:b/>
                <w:sz w:val="18"/>
                <w:szCs w:val="18"/>
              </w:rPr>
            </w:pPr>
            <w:r>
              <w:rPr>
                <w:b/>
                <w:sz w:val="18"/>
                <w:szCs w:val="18"/>
              </w:rPr>
              <w:t>17</w:t>
            </w:r>
          </w:p>
        </w:tc>
        <w:tc>
          <w:tcPr>
            <w:tcW w:w="3420" w:type="dxa"/>
          </w:tcPr>
          <w:p w:rsidR="00167E9C" w:rsidRPr="00A13C9E" w:rsidRDefault="00167E9C" w:rsidP="00DA569F">
            <w:pPr>
              <w:rPr>
                <w:b/>
                <w:sz w:val="20"/>
                <w:szCs w:val="20"/>
              </w:rPr>
            </w:pPr>
            <w:r w:rsidRPr="00A13C9E">
              <w:rPr>
                <w:b/>
                <w:sz w:val="20"/>
                <w:szCs w:val="20"/>
              </w:rPr>
              <w:t>Требования и исчерпывающий перечень документов согласно п.1,2 ст.31 Закона  № 44-ФЗ</w:t>
            </w:r>
          </w:p>
        </w:tc>
        <w:tc>
          <w:tcPr>
            <w:tcW w:w="6120" w:type="dxa"/>
          </w:tcPr>
          <w:p w:rsidR="00167E9C" w:rsidRPr="00001376" w:rsidRDefault="00167E9C" w:rsidP="00DA569F">
            <w:pPr>
              <w:rPr>
                <w:sz w:val="22"/>
                <w:szCs w:val="22"/>
              </w:rPr>
            </w:pPr>
            <w:r w:rsidRPr="00001376">
              <w:rPr>
                <w:sz w:val="22"/>
                <w:szCs w:val="22"/>
              </w:rPr>
              <w:t>Е</w:t>
            </w:r>
            <w:r w:rsidR="008C73C6">
              <w:rPr>
                <w:sz w:val="22"/>
                <w:szCs w:val="22"/>
              </w:rPr>
              <w:t>диные требования к участникам (</w:t>
            </w:r>
            <w:r w:rsidRPr="00001376">
              <w:rPr>
                <w:sz w:val="22"/>
                <w:szCs w:val="22"/>
              </w:rPr>
              <w:t>в соответствии с ч.1 ст.31 Федерального закона № 44-</w:t>
            </w:r>
            <w:proofErr w:type="gramStart"/>
            <w:r w:rsidRPr="00001376">
              <w:rPr>
                <w:sz w:val="22"/>
                <w:szCs w:val="22"/>
              </w:rPr>
              <w:t xml:space="preserve">ФЗ)   </w:t>
            </w:r>
            <w:proofErr w:type="gramEnd"/>
            <w:r w:rsidRPr="00001376">
              <w:rPr>
                <w:sz w:val="22"/>
                <w:szCs w:val="22"/>
              </w:rPr>
              <w:t xml:space="preserve">                                         </w:t>
            </w:r>
          </w:p>
        </w:tc>
      </w:tr>
      <w:tr w:rsidR="00167E9C" w:rsidTr="00DA569F">
        <w:trPr>
          <w:trHeight w:val="790"/>
        </w:trPr>
        <w:tc>
          <w:tcPr>
            <w:tcW w:w="648" w:type="dxa"/>
          </w:tcPr>
          <w:p w:rsidR="00167E9C" w:rsidRPr="00F32951" w:rsidRDefault="0081637B" w:rsidP="00DA569F">
            <w:pPr>
              <w:jc w:val="center"/>
              <w:rPr>
                <w:b/>
                <w:sz w:val="18"/>
                <w:szCs w:val="18"/>
              </w:rPr>
            </w:pPr>
            <w:r>
              <w:rPr>
                <w:b/>
                <w:sz w:val="18"/>
                <w:szCs w:val="18"/>
              </w:rPr>
              <w:t>18</w:t>
            </w:r>
          </w:p>
        </w:tc>
        <w:tc>
          <w:tcPr>
            <w:tcW w:w="3420" w:type="dxa"/>
          </w:tcPr>
          <w:p w:rsidR="00167E9C" w:rsidRPr="00A13C9E" w:rsidRDefault="00167E9C" w:rsidP="00DA569F">
            <w:pPr>
              <w:rPr>
                <w:b/>
                <w:sz w:val="20"/>
                <w:szCs w:val="20"/>
              </w:rPr>
            </w:pPr>
            <w:r w:rsidRPr="00A13C9E">
              <w:rPr>
                <w:b/>
                <w:sz w:val="20"/>
                <w:szCs w:val="20"/>
              </w:rPr>
              <w:t>Условия, запреты и ограничения допуска товаров согласно ч.7 п.</w:t>
            </w:r>
            <w:r>
              <w:rPr>
                <w:b/>
                <w:sz w:val="20"/>
                <w:szCs w:val="20"/>
              </w:rPr>
              <w:t>5</w:t>
            </w:r>
            <w:r w:rsidRPr="00A13C9E">
              <w:rPr>
                <w:b/>
                <w:sz w:val="20"/>
                <w:szCs w:val="20"/>
              </w:rPr>
              <w:t xml:space="preserve"> ст.63 </w:t>
            </w:r>
            <w:proofErr w:type="gramStart"/>
            <w:r w:rsidRPr="00A13C9E">
              <w:rPr>
                <w:b/>
                <w:sz w:val="20"/>
                <w:szCs w:val="20"/>
              </w:rPr>
              <w:t>Закона  №</w:t>
            </w:r>
            <w:proofErr w:type="gramEnd"/>
            <w:r w:rsidRPr="00A13C9E">
              <w:rPr>
                <w:b/>
                <w:sz w:val="20"/>
                <w:szCs w:val="20"/>
              </w:rPr>
              <w:t xml:space="preserve"> 44-ФЗ</w:t>
            </w:r>
          </w:p>
        </w:tc>
        <w:tc>
          <w:tcPr>
            <w:tcW w:w="6120" w:type="dxa"/>
          </w:tcPr>
          <w:p w:rsidR="00167E9C" w:rsidRPr="00001376" w:rsidRDefault="00167E9C" w:rsidP="00DA569F">
            <w:pPr>
              <w:rPr>
                <w:sz w:val="22"/>
                <w:szCs w:val="22"/>
              </w:rPr>
            </w:pPr>
            <w:r w:rsidRPr="00001376">
              <w:rPr>
                <w:sz w:val="22"/>
                <w:szCs w:val="22"/>
              </w:rPr>
              <w:t>Не установлено</w:t>
            </w:r>
          </w:p>
        </w:tc>
      </w:tr>
    </w:tbl>
    <w:p w:rsidR="00167E9C" w:rsidRDefault="00167E9C" w:rsidP="00167E9C"/>
    <w:p w:rsidR="00167E9C" w:rsidRDefault="00167E9C" w:rsidP="00167E9C"/>
    <w:p w:rsidR="009B36D8" w:rsidRDefault="009B36D8" w:rsidP="00167E9C"/>
    <w:p w:rsidR="009B36D8" w:rsidRDefault="009B36D8" w:rsidP="00167E9C"/>
    <w:p w:rsidR="009B36D8" w:rsidRDefault="009B36D8" w:rsidP="00167E9C"/>
    <w:p w:rsidR="00167E9C" w:rsidRDefault="00167E9C" w:rsidP="00167E9C"/>
    <w:p w:rsidR="00167E9C" w:rsidRDefault="00167E9C" w:rsidP="00167E9C">
      <w:pPr>
        <w:jc w:val="center"/>
        <w:rPr>
          <w:b/>
          <w:bCs/>
          <w:sz w:val="32"/>
          <w:szCs w:val="32"/>
        </w:rPr>
      </w:pPr>
      <w:r>
        <w:rPr>
          <w:b/>
          <w:bCs/>
          <w:sz w:val="32"/>
          <w:szCs w:val="32"/>
        </w:rPr>
        <w:t>Т</w:t>
      </w:r>
      <w:r w:rsidRPr="000C750E">
        <w:rPr>
          <w:b/>
          <w:bCs/>
          <w:sz w:val="32"/>
          <w:szCs w:val="32"/>
        </w:rPr>
        <w:t>ехническое задание</w:t>
      </w:r>
    </w:p>
    <w:p w:rsidR="005B30D9" w:rsidRDefault="00167E9C" w:rsidP="00167E9C">
      <w:pPr>
        <w:jc w:val="center"/>
        <w:rPr>
          <w:b/>
          <w:sz w:val="26"/>
          <w:szCs w:val="26"/>
        </w:rPr>
      </w:pPr>
      <w:r w:rsidRPr="00250D90">
        <w:rPr>
          <w:b/>
          <w:sz w:val="26"/>
          <w:szCs w:val="26"/>
        </w:rPr>
        <w:t xml:space="preserve">на право заключения </w:t>
      </w:r>
      <w:r w:rsidR="00DA569F">
        <w:rPr>
          <w:b/>
          <w:sz w:val="26"/>
          <w:szCs w:val="26"/>
        </w:rPr>
        <w:t>контракт</w:t>
      </w:r>
      <w:r w:rsidRPr="00250D90">
        <w:rPr>
          <w:b/>
          <w:sz w:val="26"/>
          <w:szCs w:val="26"/>
        </w:rPr>
        <w:t xml:space="preserve">а на поставку </w:t>
      </w:r>
      <w:r w:rsidR="009B36D8">
        <w:rPr>
          <w:b/>
          <w:sz w:val="26"/>
          <w:szCs w:val="26"/>
        </w:rPr>
        <w:t>оборудования</w:t>
      </w:r>
      <w:r w:rsidR="005B30D9">
        <w:rPr>
          <w:b/>
          <w:sz w:val="26"/>
          <w:szCs w:val="26"/>
        </w:rPr>
        <w:t>:</w:t>
      </w:r>
    </w:p>
    <w:p w:rsidR="00167E9C" w:rsidRDefault="0081637B" w:rsidP="00167E9C">
      <w:pPr>
        <w:jc w:val="center"/>
        <w:rPr>
          <w:b/>
          <w:sz w:val="26"/>
          <w:szCs w:val="26"/>
        </w:rPr>
      </w:pPr>
      <w:r>
        <w:rPr>
          <w:b/>
          <w:sz w:val="26"/>
          <w:szCs w:val="26"/>
        </w:rPr>
        <w:t xml:space="preserve"> </w:t>
      </w:r>
      <w:r w:rsidRPr="0099381A">
        <w:rPr>
          <w:b/>
          <w:sz w:val="28"/>
          <w:szCs w:val="28"/>
        </w:rPr>
        <w:t xml:space="preserve">фильтр </w:t>
      </w:r>
      <w:r w:rsidRPr="0099381A">
        <w:rPr>
          <w:b/>
          <w:sz w:val="28"/>
          <w:szCs w:val="28"/>
          <w:lang w:val="en-US"/>
        </w:rPr>
        <w:t>N</w:t>
      </w:r>
      <w:r w:rsidRPr="0099381A">
        <w:rPr>
          <w:b/>
          <w:sz w:val="28"/>
          <w:szCs w:val="28"/>
        </w:rPr>
        <w:t>а-</w:t>
      </w:r>
      <w:proofErr w:type="spellStart"/>
      <w:r w:rsidR="00F46BB0">
        <w:rPr>
          <w:b/>
          <w:sz w:val="28"/>
          <w:szCs w:val="28"/>
        </w:rPr>
        <w:t>катионитовый</w:t>
      </w:r>
      <w:proofErr w:type="spellEnd"/>
      <w:r w:rsidRPr="0099381A">
        <w:rPr>
          <w:b/>
          <w:sz w:val="28"/>
          <w:szCs w:val="28"/>
        </w:rPr>
        <w:t xml:space="preserve"> </w:t>
      </w:r>
      <w:proofErr w:type="spellStart"/>
      <w:r w:rsidRPr="0099381A">
        <w:rPr>
          <w:b/>
          <w:sz w:val="28"/>
          <w:szCs w:val="28"/>
        </w:rPr>
        <w:t>ФИП</w:t>
      </w:r>
      <w:r w:rsidRPr="0099381A">
        <w:rPr>
          <w:b/>
          <w:sz w:val="28"/>
          <w:szCs w:val="28"/>
          <w:vertAlign w:val="subscript"/>
        </w:rPr>
        <w:t>а</w:t>
      </w:r>
      <w:proofErr w:type="spellEnd"/>
      <w:r w:rsidRPr="0099381A">
        <w:rPr>
          <w:b/>
          <w:sz w:val="28"/>
          <w:szCs w:val="28"/>
          <w:vertAlign w:val="subscript"/>
        </w:rPr>
        <w:t xml:space="preserve"> </w:t>
      </w:r>
      <w:r w:rsidR="00167686" w:rsidRPr="0099381A">
        <w:rPr>
          <w:b/>
          <w:sz w:val="28"/>
          <w:szCs w:val="28"/>
          <w:lang w:val="en-US"/>
        </w:rPr>
        <w:t>I</w:t>
      </w:r>
      <w:r w:rsidR="00167686" w:rsidRPr="0099381A">
        <w:rPr>
          <w:b/>
          <w:sz w:val="28"/>
          <w:szCs w:val="28"/>
        </w:rPr>
        <w:t xml:space="preserve"> </w:t>
      </w:r>
      <w:r w:rsidRPr="0099381A">
        <w:rPr>
          <w:b/>
          <w:sz w:val="28"/>
          <w:szCs w:val="28"/>
        </w:rPr>
        <w:t>2,0-0,6-производительностью 80 м</w:t>
      </w:r>
      <w:r w:rsidRPr="0099381A">
        <w:rPr>
          <w:b/>
          <w:sz w:val="28"/>
          <w:szCs w:val="28"/>
          <w:vertAlign w:val="superscript"/>
        </w:rPr>
        <w:t>3</w:t>
      </w:r>
      <w:r w:rsidRPr="0099381A">
        <w:rPr>
          <w:b/>
          <w:sz w:val="28"/>
          <w:szCs w:val="28"/>
        </w:rPr>
        <w:t>/час, сетевой насос 1Д 630-90, съемник гидравлический СГ – 30</w:t>
      </w:r>
      <w:r w:rsidR="00DA3F61" w:rsidRPr="0099381A">
        <w:rPr>
          <w:b/>
          <w:sz w:val="28"/>
          <w:szCs w:val="28"/>
        </w:rPr>
        <w:t>Н</w:t>
      </w:r>
      <w:r w:rsidRPr="0099381A">
        <w:rPr>
          <w:b/>
          <w:sz w:val="28"/>
          <w:szCs w:val="28"/>
        </w:rPr>
        <w:t xml:space="preserve"> в комплексе с насосом, клапан регулирующейся Т</w:t>
      </w:r>
      <w:r w:rsidR="002B7EBA" w:rsidRPr="0099381A">
        <w:rPr>
          <w:b/>
          <w:sz w:val="28"/>
          <w:szCs w:val="28"/>
        </w:rPr>
        <w:t>-3</w:t>
      </w:r>
      <w:r w:rsidR="005B30D9">
        <w:rPr>
          <w:b/>
          <w:sz w:val="28"/>
          <w:szCs w:val="28"/>
        </w:rPr>
        <w:t>4</w:t>
      </w:r>
      <w:proofErr w:type="gramStart"/>
      <w:r w:rsidR="005B30D9">
        <w:rPr>
          <w:b/>
          <w:sz w:val="28"/>
          <w:szCs w:val="28"/>
        </w:rPr>
        <w:t>б</w:t>
      </w:r>
      <w:r w:rsidRPr="0099381A">
        <w:rPr>
          <w:b/>
          <w:sz w:val="28"/>
          <w:szCs w:val="28"/>
        </w:rPr>
        <w:t xml:space="preserve">  для</w:t>
      </w:r>
      <w:proofErr w:type="gramEnd"/>
      <w:r w:rsidRPr="0099381A">
        <w:rPr>
          <w:b/>
          <w:sz w:val="28"/>
          <w:szCs w:val="28"/>
        </w:rPr>
        <w:t xml:space="preserve"> нужд городского округа Верх-Нейвинский</w:t>
      </w:r>
      <w:r>
        <w:rPr>
          <w:b/>
          <w:sz w:val="26"/>
          <w:szCs w:val="26"/>
        </w:rPr>
        <w:t>.</w:t>
      </w:r>
    </w:p>
    <w:p w:rsidR="00167E9C" w:rsidRPr="00250D90" w:rsidRDefault="00167E9C" w:rsidP="00167E9C">
      <w:pPr>
        <w:jc w:val="center"/>
        <w:rPr>
          <w:b/>
          <w:sz w:val="26"/>
          <w:szCs w:val="26"/>
        </w:rPr>
      </w:pPr>
    </w:p>
    <w:p w:rsidR="00167E9C" w:rsidRPr="00250D90" w:rsidRDefault="00167E9C" w:rsidP="00167E9C">
      <w:pPr>
        <w:tabs>
          <w:tab w:val="left" w:pos="4217"/>
        </w:tabs>
        <w:rPr>
          <w:b/>
          <w:sz w:val="26"/>
          <w:szCs w:val="26"/>
        </w:rPr>
      </w:pPr>
      <w:r w:rsidRPr="00250D90">
        <w:rPr>
          <w:b/>
          <w:sz w:val="26"/>
          <w:szCs w:val="26"/>
        </w:rPr>
        <w:t xml:space="preserve">   </w:t>
      </w:r>
      <w:r>
        <w:rPr>
          <w:b/>
          <w:sz w:val="26"/>
          <w:szCs w:val="26"/>
        </w:rPr>
        <w:t xml:space="preserve">         </w:t>
      </w:r>
      <w:r w:rsidRPr="00250D90">
        <w:rPr>
          <w:b/>
          <w:sz w:val="26"/>
          <w:szCs w:val="26"/>
        </w:rPr>
        <w:t>Форма, сроки и порядок оплаты Товара</w:t>
      </w:r>
      <w:r>
        <w:rPr>
          <w:b/>
          <w:sz w:val="26"/>
          <w:szCs w:val="26"/>
        </w:rPr>
        <w:t>.</w:t>
      </w:r>
    </w:p>
    <w:p w:rsidR="00167E9C" w:rsidRPr="00250D90" w:rsidRDefault="00167E9C" w:rsidP="00167E9C">
      <w:pPr>
        <w:ind w:firstLine="709"/>
        <w:jc w:val="both"/>
        <w:rPr>
          <w:sz w:val="26"/>
          <w:szCs w:val="26"/>
        </w:rPr>
      </w:pPr>
      <w:r w:rsidRPr="00250D90">
        <w:rPr>
          <w:sz w:val="26"/>
          <w:szCs w:val="26"/>
        </w:rPr>
        <w:t>1. Формой оплаты является оплата в безналичной форме в соответствии с утверждёнными бюджетными ассигнованиями.</w:t>
      </w:r>
    </w:p>
    <w:p w:rsidR="00167E9C" w:rsidRPr="00250D90" w:rsidRDefault="00167E9C" w:rsidP="00167E9C">
      <w:pPr>
        <w:ind w:firstLine="709"/>
        <w:jc w:val="both"/>
        <w:rPr>
          <w:sz w:val="26"/>
          <w:szCs w:val="26"/>
        </w:rPr>
      </w:pPr>
      <w:r w:rsidRPr="00250D90">
        <w:rPr>
          <w:sz w:val="26"/>
          <w:szCs w:val="26"/>
        </w:rPr>
        <w:t xml:space="preserve">2. Сроки и порядок оплаты: расчёты производятся по факту поставки Товара после получения Заказчиком счёта, счёта-фактуры </w:t>
      </w:r>
      <w:r>
        <w:rPr>
          <w:sz w:val="26"/>
          <w:szCs w:val="26"/>
        </w:rPr>
        <w:t>Поставщика</w:t>
      </w:r>
      <w:r w:rsidRPr="00250D90">
        <w:rPr>
          <w:sz w:val="26"/>
          <w:szCs w:val="26"/>
        </w:rPr>
        <w:t xml:space="preserve"> с приложенной к ним, подписанной Заказчиком и </w:t>
      </w:r>
      <w:r>
        <w:rPr>
          <w:sz w:val="26"/>
          <w:szCs w:val="26"/>
        </w:rPr>
        <w:t>Поставщиком</w:t>
      </w:r>
      <w:r w:rsidRPr="00250D90">
        <w:rPr>
          <w:sz w:val="26"/>
          <w:szCs w:val="26"/>
        </w:rPr>
        <w:t xml:space="preserve"> товарной накладной. Оплата за поставляемый Товар производится Заказчиком в размере стоимости фактически поставленного Товара, в течение </w:t>
      </w:r>
      <w:r w:rsidR="000D36B3">
        <w:rPr>
          <w:sz w:val="26"/>
          <w:szCs w:val="26"/>
        </w:rPr>
        <w:t>10</w:t>
      </w:r>
      <w:r w:rsidRPr="00250D90">
        <w:rPr>
          <w:sz w:val="26"/>
          <w:szCs w:val="26"/>
        </w:rPr>
        <w:t xml:space="preserve"> (</w:t>
      </w:r>
      <w:r w:rsidR="000D36B3">
        <w:rPr>
          <w:sz w:val="26"/>
          <w:szCs w:val="26"/>
        </w:rPr>
        <w:t>десяти</w:t>
      </w:r>
      <w:r w:rsidRPr="00250D90">
        <w:rPr>
          <w:sz w:val="26"/>
          <w:szCs w:val="26"/>
        </w:rPr>
        <w:t xml:space="preserve">) банковских дней с момента подписания Сторонами  товарной накладной, и оформления счета и  счета-фактуры </w:t>
      </w:r>
      <w:r>
        <w:rPr>
          <w:sz w:val="26"/>
          <w:szCs w:val="26"/>
        </w:rPr>
        <w:t>Поставщика</w:t>
      </w:r>
      <w:r w:rsidRPr="00250D90">
        <w:rPr>
          <w:sz w:val="26"/>
          <w:szCs w:val="26"/>
        </w:rPr>
        <w:t xml:space="preserve">, путем перечисления денежных средств на расчетный счет </w:t>
      </w:r>
      <w:r>
        <w:rPr>
          <w:sz w:val="26"/>
          <w:szCs w:val="26"/>
        </w:rPr>
        <w:t>Поставщика</w:t>
      </w:r>
      <w:r w:rsidRPr="00250D90">
        <w:rPr>
          <w:sz w:val="26"/>
          <w:szCs w:val="26"/>
        </w:rPr>
        <w:t xml:space="preserve">.  </w:t>
      </w:r>
    </w:p>
    <w:p w:rsidR="00167E9C" w:rsidRDefault="00167E9C" w:rsidP="00167E9C">
      <w:pPr>
        <w:ind w:firstLine="709"/>
        <w:jc w:val="both"/>
        <w:rPr>
          <w:sz w:val="26"/>
          <w:szCs w:val="26"/>
        </w:rPr>
      </w:pPr>
      <w:r w:rsidRPr="00250D90">
        <w:rPr>
          <w:sz w:val="26"/>
          <w:szCs w:val="26"/>
        </w:rPr>
        <w:t>3. Авансирование не предусмотрено</w:t>
      </w:r>
    </w:p>
    <w:p w:rsidR="00167E9C" w:rsidRPr="001554A3" w:rsidRDefault="00167E9C" w:rsidP="000D36B3">
      <w:pPr>
        <w:ind w:firstLine="709"/>
        <w:jc w:val="both"/>
        <w:rPr>
          <w:sz w:val="26"/>
          <w:szCs w:val="26"/>
        </w:rPr>
      </w:pPr>
      <w:r w:rsidRPr="00250D90">
        <w:rPr>
          <w:b/>
          <w:sz w:val="26"/>
          <w:szCs w:val="26"/>
        </w:rPr>
        <w:t xml:space="preserve">Место, условия и </w:t>
      </w:r>
      <w:r>
        <w:rPr>
          <w:b/>
          <w:sz w:val="26"/>
          <w:szCs w:val="26"/>
        </w:rPr>
        <w:t>сроки (периоды) поставки Товара.</w:t>
      </w:r>
      <w:r w:rsidRPr="00250D90">
        <w:rPr>
          <w:b/>
          <w:sz w:val="26"/>
          <w:szCs w:val="26"/>
        </w:rPr>
        <w:t xml:space="preserve">  </w:t>
      </w:r>
    </w:p>
    <w:p w:rsidR="000D36B3" w:rsidRPr="000D36B3" w:rsidRDefault="000D36B3" w:rsidP="000D36B3">
      <w:pPr>
        <w:pStyle w:val="af3"/>
        <w:jc w:val="both"/>
        <w:rPr>
          <w:rFonts w:ascii="Times New Roman" w:hAnsi="Times New Roman" w:cs="Times New Roman"/>
          <w:b/>
          <w:sz w:val="26"/>
          <w:szCs w:val="26"/>
        </w:rPr>
      </w:pPr>
      <w:r w:rsidRPr="000D36B3">
        <w:rPr>
          <w:rFonts w:ascii="Times New Roman" w:hAnsi="Times New Roman" w:cs="Times New Roman"/>
          <w:b/>
          <w:sz w:val="26"/>
          <w:szCs w:val="26"/>
        </w:rPr>
        <w:t>Способ и условия поставки:</w:t>
      </w:r>
    </w:p>
    <w:p w:rsidR="00901F00" w:rsidRPr="00901F00" w:rsidRDefault="00901F00" w:rsidP="00901F00">
      <w:pPr>
        <w:pStyle w:val="ConsPlusNormal"/>
        <w:ind w:firstLine="0"/>
        <w:jc w:val="both"/>
        <w:rPr>
          <w:rFonts w:ascii="Times New Roman" w:hAnsi="Times New Roman" w:cs="Times New Roman"/>
          <w:sz w:val="26"/>
          <w:szCs w:val="26"/>
        </w:rPr>
      </w:pPr>
      <w:r w:rsidRPr="00901F00">
        <w:rPr>
          <w:rFonts w:ascii="Times New Roman" w:hAnsi="Times New Roman" w:cs="Times New Roman"/>
          <w:noProof/>
          <w:sz w:val="26"/>
          <w:szCs w:val="26"/>
        </w:rPr>
        <w:t>В соответствии со Спецификацией поставка</w:t>
      </w:r>
      <w:r w:rsidRPr="00901F00">
        <w:rPr>
          <w:rFonts w:ascii="Times New Roman" w:hAnsi="Times New Roman" w:cs="Times New Roman"/>
          <w:sz w:val="26"/>
          <w:szCs w:val="26"/>
        </w:rPr>
        <w:t xml:space="preserve"> Товара осуществляется автотранспортом Поставщика по адресу: </w:t>
      </w:r>
      <w:r w:rsidR="0081637B" w:rsidRPr="0099381A">
        <w:rPr>
          <w:rFonts w:ascii="Times New Roman" w:hAnsi="Times New Roman" w:cs="Times New Roman"/>
          <w:sz w:val="26"/>
          <w:szCs w:val="26"/>
        </w:rPr>
        <w:t>624170 Свердловская область, р.п. Верх-Нейвинский</w:t>
      </w:r>
      <w:r w:rsidR="00265906">
        <w:rPr>
          <w:rFonts w:ascii="Times New Roman" w:hAnsi="Times New Roman" w:cs="Times New Roman"/>
          <w:sz w:val="26"/>
          <w:szCs w:val="26"/>
        </w:rPr>
        <w:t>, пл. Революции, 3</w:t>
      </w:r>
      <w:r w:rsidR="00301FEA">
        <w:rPr>
          <w:rFonts w:ascii="Times New Roman" w:hAnsi="Times New Roman" w:cs="Times New Roman"/>
          <w:sz w:val="26"/>
          <w:szCs w:val="26"/>
        </w:rPr>
        <w:t xml:space="preserve"> </w:t>
      </w:r>
      <w:r w:rsidRPr="00901F00">
        <w:rPr>
          <w:rFonts w:ascii="Times New Roman" w:hAnsi="Times New Roman" w:cs="Times New Roman"/>
          <w:sz w:val="26"/>
          <w:szCs w:val="26"/>
        </w:rPr>
        <w:t xml:space="preserve">за счет сил и средств Поставщика.      </w:t>
      </w:r>
    </w:p>
    <w:p w:rsidR="000D36B3" w:rsidRPr="00901F00" w:rsidRDefault="000D36B3" w:rsidP="000D36B3">
      <w:pPr>
        <w:jc w:val="both"/>
        <w:rPr>
          <w:color w:val="000000"/>
          <w:sz w:val="26"/>
          <w:szCs w:val="26"/>
        </w:rPr>
      </w:pPr>
      <w:r w:rsidRPr="00901F00">
        <w:rPr>
          <w:b/>
          <w:sz w:val="26"/>
          <w:szCs w:val="26"/>
        </w:rPr>
        <w:t xml:space="preserve">Срок: </w:t>
      </w:r>
      <w:r w:rsidR="00901F00" w:rsidRPr="00901F00">
        <w:rPr>
          <w:color w:val="000000"/>
          <w:sz w:val="26"/>
          <w:szCs w:val="26"/>
        </w:rPr>
        <w:t>Товар д</w:t>
      </w:r>
      <w:r w:rsidR="00901F00">
        <w:rPr>
          <w:color w:val="000000"/>
          <w:sz w:val="26"/>
          <w:szCs w:val="26"/>
        </w:rPr>
        <w:t xml:space="preserve">олжен быть поставлен </w:t>
      </w:r>
      <w:r w:rsidR="00901F00" w:rsidRPr="0099381A">
        <w:rPr>
          <w:color w:val="000000"/>
          <w:sz w:val="26"/>
          <w:szCs w:val="26"/>
        </w:rPr>
        <w:t>в</w:t>
      </w:r>
      <w:r w:rsidR="00301FEA" w:rsidRPr="0099381A">
        <w:rPr>
          <w:sz w:val="20"/>
          <w:szCs w:val="20"/>
        </w:rPr>
        <w:t xml:space="preserve"> </w:t>
      </w:r>
      <w:r w:rsidR="00301FEA" w:rsidRPr="0099381A">
        <w:rPr>
          <w:sz w:val="28"/>
          <w:szCs w:val="28"/>
        </w:rPr>
        <w:t>течение</w:t>
      </w:r>
      <w:r w:rsidR="0099381A" w:rsidRPr="0099381A">
        <w:rPr>
          <w:sz w:val="28"/>
          <w:szCs w:val="28"/>
        </w:rPr>
        <w:t xml:space="preserve"> 2</w:t>
      </w:r>
      <w:r w:rsidR="00301FEA" w:rsidRPr="0099381A">
        <w:rPr>
          <w:sz w:val="28"/>
          <w:szCs w:val="28"/>
        </w:rPr>
        <w:t>0 календарных дней с момента подписания Контракта</w:t>
      </w:r>
      <w:r w:rsidRPr="0099381A">
        <w:rPr>
          <w:color w:val="000000"/>
          <w:sz w:val="26"/>
          <w:szCs w:val="26"/>
        </w:rPr>
        <w:t>.</w:t>
      </w:r>
    </w:p>
    <w:p w:rsidR="00167E9C" w:rsidRPr="00250D90" w:rsidRDefault="00167E9C" w:rsidP="000D36B3">
      <w:pPr>
        <w:jc w:val="center"/>
        <w:rPr>
          <w:b/>
          <w:sz w:val="26"/>
          <w:szCs w:val="26"/>
        </w:rPr>
      </w:pPr>
      <w:r w:rsidRPr="00250D90">
        <w:rPr>
          <w:b/>
          <w:sz w:val="26"/>
          <w:szCs w:val="26"/>
        </w:rPr>
        <w:t>Требования к Товару, являющемуся  предметом аукциона.</w:t>
      </w:r>
    </w:p>
    <w:p w:rsidR="00167E9C" w:rsidRDefault="00167E9C" w:rsidP="00167E9C">
      <w:pPr>
        <w:ind w:left="360"/>
        <w:jc w:val="both"/>
        <w:rPr>
          <w:b/>
          <w:sz w:val="26"/>
          <w:szCs w:val="26"/>
        </w:rPr>
      </w:pPr>
      <w:r>
        <w:rPr>
          <w:b/>
          <w:sz w:val="26"/>
          <w:szCs w:val="26"/>
        </w:rPr>
        <w:t xml:space="preserve">       </w:t>
      </w:r>
      <w:r w:rsidRPr="00250D90">
        <w:rPr>
          <w:b/>
          <w:sz w:val="26"/>
          <w:szCs w:val="26"/>
        </w:rPr>
        <w:t>Требования к количеству Товара</w:t>
      </w:r>
      <w:r>
        <w:rPr>
          <w:b/>
          <w:sz w:val="26"/>
          <w:szCs w:val="26"/>
        </w:rPr>
        <w:t>.</w:t>
      </w:r>
    </w:p>
    <w:p w:rsidR="00167E9C" w:rsidRDefault="00167E9C" w:rsidP="00167E9C">
      <w:pPr>
        <w:ind w:firstLine="709"/>
        <w:jc w:val="both"/>
        <w:rPr>
          <w:sz w:val="26"/>
          <w:szCs w:val="26"/>
        </w:rPr>
      </w:pPr>
      <w:r w:rsidRPr="00250D90">
        <w:rPr>
          <w:sz w:val="26"/>
          <w:szCs w:val="26"/>
        </w:rPr>
        <w:t xml:space="preserve">1. </w:t>
      </w:r>
      <w:r>
        <w:rPr>
          <w:sz w:val="26"/>
          <w:szCs w:val="26"/>
        </w:rPr>
        <w:t>Поставщик</w:t>
      </w:r>
      <w:r w:rsidRPr="00250D90">
        <w:rPr>
          <w:sz w:val="26"/>
          <w:szCs w:val="26"/>
        </w:rPr>
        <w:t xml:space="preserve"> должен передать Заказчику Товар в количестве, предусмотренном данными указанными</w:t>
      </w:r>
      <w:r w:rsidR="009E6F12">
        <w:rPr>
          <w:sz w:val="26"/>
          <w:szCs w:val="26"/>
        </w:rPr>
        <w:t xml:space="preserve"> в Приложении</w:t>
      </w:r>
      <w:r w:rsidRPr="00250D90">
        <w:rPr>
          <w:sz w:val="26"/>
          <w:szCs w:val="26"/>
        </w:rPr>
        <w:t xml:space="preserve"> 1. </w:t>
      </w:r>
    </w:p>
    <w:p w:rsidR="00167E9C" w:rsidRDefault="00167E9C" w:rsidP="00167E9C">
      <w:pPr>
        <w:jc w:val="both"/>
        <w:rPr>
          <w:b/>
          <w:sz w:val="26"/>
          <w:szCs w:val="26"/>
        </w:rPr>
      </w:pPr>
      <w:r w:rsidRPr="00250D90">
        <w:rPr>
          <w:b/>
          <w:sz w:val="26"/>
          <w:szCs w:val="26"/>
        </w:rPr>
        <w:t xml:space="preserve">            Требования к качеству и безопасности Товара</w:t>
      </w:r>
      <w:r>
        <w:rPr>
          <w:b/>
          <w:sz w:val="26"/>
          <w:szCs w:val="26"/>
        </w:rPr>
        <w:t>.</w:t>
      </w:r>
    </w:p>
    <w:p w:rsidR="00901F00" w:rsidRPr="00901F00" w:rsidRDefault="00901F00" w:rsidP="00901F00">
      <w:pPr>
        <w:ind w:firstLine="708"/>
        <w:jc w:val="both"/>
        <w:rPr>
          <w:b/>
          <w:sz w:val="26"/>
          <w:szCs w:val="26"/>
        </w:rPr>
      </w:pPr>
      <w:r>
        <w:rPr>
          <w:sz w:val="26"/>
          <w:szCs w:val="26"/>
        </w:rPr>
        <w:t xml:space="preserve">1. </w:t>
      </w:r>
      <w:r w:rsidRPr="00901F00">
        <w:rPr>
          <w:sz w:val="26"/>
          <w:szCs w:val="26"/>
        </w:rPr>
        <w:t>Поставляемый товар должен быть новым товаром (товаром, который не был в употреблении, не прошел ремонт, в том числе восстановление, замену составных частей, восстановление потребительских свойств), 2014 года выпуска.</w:t>
      </w:r>
    </w:p>
    <w:p w:rsidR="00167E9C" w:rsidRPr="00250D90" w:rsidRDefault="00901F00" w:rsidP="00167E9C">
      <w:pPr>
        <w:ind w:firstLine="709"/>
        <w:jc w:val="both"/>
        <w:rPr>
          <w:color w:val="000000"/>
          <w:sz w:val="26"/>
          <w:szCs w:val="26"/>
        </w:rPr>
      </w:pPr>
      <w:r>
        <w:rPr>
          <w:color w:val="000000"/>
          <w:sz w:val="26"/>
          <w:szCs w:val="26"/>
        </w:rPr>
        <w:t>2</w:t>
      </w:r>
      <w:r w:rsidR="00167E9C" w:rsidRPr="00250D90">
        <w:rPr>
          <w:color w:val="000000"/>
          <w:sz w:val="26"/>
          <w:szCs w:val="26"/>
        </w:rPr>
        <w:t>. Товар должен соответствовать требованиям к качеству, устанавливаемыми техническим регламентам, документам в области стандартизации, государственными стандартами, применяемыми для Товаров такого рода, в случае если это предусмотрено действующим законодательством</w:t>
      </w:r>
      <w:r w:rsidR="009E6F12">
        <w:rPr>
          <w:color w:val="000000"/>
          <w:sz w:val="26"/>
          <w:szCs w:val="26"/>
        </w:rPr>
        <w:t xml:space="preserve">  (Приложение</w:t>
      </w:r>
      <w:r w:rsidR="00167E9C">
        <w:rPr>
          <w:color w:val="000000"/>
          <w:sz w:val="26"/>
          <w:szCs w:val="26"/>
        </w:rPr>
        <w:t xml:space="preserve"> 2)</w:t>
      </w:r>
      <w:r w:rsidR="00167E9C" w:rsidRPr="00250D90">
        <w:rPr>
          <w:color w:val="000000"/>
          <w:sz w:val="26"/>
          <w:szCs w:val="26"/>
        </w:rPr>
        <w:t>.</w:t>
      </w:r>
    </w:p>
    <w:p w:rsidR="00167E9C" w:rsidRPr="00250D90" w:rsidRDefault="00901F00" w:rsidP="00167E9C">
      <w:pPr>
        <w:ind w:firstLine="709"/>
        <w:jc w:val="both"/>
        <w:rPr>
          <w:color w:val="000000"/>
          <w:sz w:val="26"/>
          <w:szCs w:val="26"/>
        </w:rPr>
      </w:pPr>
      <w:r>
        <w:rPr>
          <w:sz w:val="26"/>
          <w:szCs w:val="26"/>
        </w:rPr>
        <w:t>3</w:t>
      </w:r>
      <w:r w:rsidR="00167E9C">
        <w:rPr>
          <w:sz w:val="26"/>
          <w:szCs w:val="26"/>
        </w:rPr>
        <w:t xml:space="preserve">. </w:t>
      </w:r>
      <w:r w:rsidR="00167E9C" w:rsidRPr="00250D90">
        <w:rPr>
          <w:sz w:val="26"/>
          <w:szCs w:val="26"/>
        </w:rPr>
        <w:t xml:space="preserve">Поставляемый Товар должен сопровождаться сертификатами соответствия,  иными необходимыми документами о качестве, </w:t>
      </w:r>
      <w:r w:rsidR="00167E9C" w:rsidRPr="00250D90">
        <w:rPr>
          <w:color w:val="000000"/>
          <w:sz w:val="26"/>
          <w:szCs w:val="26"/>
        </w:rPr>
        <w:t>в случае если это предусмотрено действующим законодательством.</w:t>
      </w:r>
    </w:p>
    <w:p w:rsidR="00167E9C" w:rsidRDefault="00167E9C" w:rsidP="00167E9C">
      <w:pPr>
        <w:jc w:val="both"/>
        <w:rPr>
          <w:b/>
          <w:sz w:val="26"/>
          <w:szCs w:val="26"/>
        </w:rPr>
      </w:pPr>
      <w:r>
        <w:rPr>
          <w:b/>
          <w:sz w:val="26"/>
          <w:szCs w:val="26"/>
        </w:rPr>
        <w:t xml:space="preserve">           </w:t>
      </w:r>
      <w:r w:rsidRPr="00250D90">
        <w:rPr>
          <w:b/>
          <w:sz w:val="26"/>
          <w:szCs w:val="26"/>
        </w:rPr>
        <w:t>Требования к таре и упаковке Товара</w:t>
      </w:r>
      <w:r>
        <w:rPr>
          <w:b/>
          <w:sz w:val="26"/>
          <w:szCs w:val="26"/>
        </w:rPr>
        <w:t>.</w:t>
      </w:r>
    </w:p>
    <w:p w:rsidR="00167E9C" w:rsidRPr="00250D90" w:rsidRDefault="00167E9C" w:rsidP="00167E9C">
      <w:pPr>
        <w:ind w:firstLine="709"/>
        <w:jc w:val="both"/>
        <w:rPr>
          <w:sz w:val="26"/>
          <w:szCs w:val="26"/>
        </w:rPr>
      </w:pPr>
      <w:r w:rsidRPr="00250D90">
        <w:rPr>
          <w:sz w:val="26"/>
          <w:szCs w:val="26"/>
        </w:rPr>
        <w:t xml:space="preserve">1.  Поставляемый товар должен быть упакован в соответствии с действующим законодательством РФ, с учетом его специфических свойств и для обеспечения сохранности при транспортировке и хранении. </w:t>
      </w:r>
    </w:p>
    <w:p w:rsidR="00167E9C" w:rsidRPr="00250D90" w:rsidRDefault="00167E9C" w:rsidP="00167E9C">
      <w:pPr>
        <w:ind w:firstLine="709"/>
        <w:jc w:val="both"/>
        <w:rPr>
          <w:sz w:val="26"/>
          <w:szCs w:val="26"/>
        </w:rPr>
      </w:pPr>
      <w:r w:rsidRPr="00250D90">
        <w:rPr>
          <w:sz w:val="26"/>
          <w:szCs w:val="26"/>
        </w:rPr>
        <w:t>2. Упаковка и маркировка товара должны соответствовать требованиям международных стандартов упаковки.</w:t>
      </w:r>
    </w:p>
    <w:p w:rsidR="00167E9C" w:rsidRPr="00250D90" w:rsidRDefault="00167E9C" w:rsidP="00167E9C">
      <w:pPr>
        <w:ind w:firstLine="709"/>
        <w:jc w:val="both"/>
        <w:rPr>
          <w:sz w:val="26"/>
          <w:szCs w:val="26"/>
        </w:rPr>
      </w:pPr>
      <w:r w:rsidRPr="00250D90">
        <w:rPr>
          <w:sz w:val="26"/>
          <w:szCs w:val="26"/>
        </w:rPr>
        <w:t xml:space="preserve">3.   Маркировка упаковки товара должна строго соответствовать маркировке товара. </w:t>
      </w:r>
    </w:p>
    <w:p w:rsidR="00167E9C" w:rsidRDefault="00167E9C" w:rsidP="00167E9C">
      <w:pPr>
        <w:jc w:val="both"/>
        <w:rPr>
          <w:b/>
          <w:sz w:val="26"/>
          <w:szCs w:val="26"/>
        </w:rPr>
      </w:pPr>
      <w:r>
        <w:rPr>
          <w:b/>
          <w:sz w:val="26"/>
          <w:szCs w:val="26"/>
        </w:rPr>
        <w:t xml:space="preserve">          </w:t>
      </w:r>
      <w:r w:rsidRPr="00250D90">
        <w:rPr>
          <w:b/>
          <w:sz w:val="26"/>
          <w:szCs w:val="26"/>
        </w:rPr>
        <w:t>Требования к отгрузке и доставке Товара</w:t>
      </w:r>
      <w:r>
        <w:rPr>
          <w:b/>
          <w:sz w:val="26"/>
          <w:szCs w:val="26"/>
        </w:rPr>
        <w:t>.</w:t>
      </w:r>
    </w:p>
    <w:p w:rsidR="00167E9C" w:rsidRPr="00250D90" w:rsidRDefault="00167E9C" w:rsidP="00167E9C">
      <w:pPr>
        <w:ind w:firstLine="709"/>
        <w:jc w:val="both"/>
        <w:rPr>
          <w:sz w:val="26"/>
          <w:szCs w:val="26"/>
        </w:rPr>
      </w:pPr>
      <w:r w:rsidRPr="00250D90">
        <w:rPr>
          <w:sz w:val="26"/>
          <w:szCs w:val="26"/>
        </w:rPr>
        <w:lastRenderedPageBreak/>
        <w:t xml:space="preserve">1. </w:t>
      </w:r>
      <w:r>
        <w:rPr>
          <w:sz w:val="26"/>
          <w:szCs w:val="26"/>
        </w:rPr>
        <w:t>Поставщик</w:t>
      </w:r>
      <w:r w:rsidRPr="00250D90">
        <w:rPr>
          <w:sz w:val="26"/>
          <w:szCs w:val="26"/>
        </w:rPr>
        <w:t xml:space="preserve"> обязуется за свой счёт и собственными силами осуществить погрузо-разгрузочные работы при доставке Товара.</w:t>
      </w:r>
    </w:p>
    <w:p w:rsidR="00167E9C" w:rsidRDefault="00167E9C" w:rsidP="00167E9C">
      <w:pPr>
        <w:jc w:val="center"/>
        <w:rPr>
          <w:b/>
          <w:sz w:val="26"/>
          <w:szCs w:val="26"/>
        </w:rPr>
      </w:pPr>
      <w:r w:rsidRPr="00250D90">
        <w:rPr>
          <w:b/>
          <w:sz w:val="26"/>
          <w:szCs w:val="26"/>
        </w:rPr>
        <w:t>Требования, связанные с определением соответствия поставляемого Товара потребностям заказчика (приёмка Товара)</w:t>
      </w:r>
      <w:r>
        <w:rPr>
          <w:b/>
          <w:sz w:val="26"/>
          <w:szCs w:val="26"/>
        </w:rPr>
        <w:t>.</w:t>
      </w:r>
    </w:p>
    <w:p w:rsidR="00167E9C" w:rsidRPr="00250D90" w:rsidRDefault="00167E9C" w:rsidP="00167E9C">
      <w:pPr>
        <w:ind w:firstLine="709"/>
        <w:jc w:val="both"/>
        <w:rPr>
          <w:sz w:val="26"/>
          <w:szCs w:val="26"/>
        </w:rPr>
      </w:pPr>
      <w:r w:rsidRPr="00250D90">
        <w:rPr>
          <w:sz w:val="26"/>
          <w:szCs w:val="26"/>
        </w:rPr>
        <w:t>1. При приёме Товара уполномоченное лицо Заказчика проверяет его по наименованию, количеству, комплектации, качеству.</w:t>
      </w:r>
    </w:p>
    <w:p w:rsidR="00167E9C" w:rsidRPr="00250D90" w:rsidRDefault="00167E9C" w:rsidP="00167E9C">
      <w:pPr>
        <w:ind w:firstLine="709"/>
        <w:jc w:val="both"/>
        <w:rPr>
          <w:sz w:val="26"/>
          <w:szCs w:val="26"/>
        </w:rPr>
      </w:pPr>
      <w:r w:rsidRPr="00250D90">
        <w:rPr>
          <w:sz w:val="26"/>
          <w:szCs w:val="26"/>
        </w:rPr>
        <w:t xml:space="preserve">2. </w:t>
      </w:r>
      <w:r>
        <w:rPr>
          <w:sz w:val="26"/>
          <w:szCs w:val="26"/>
        </w:rPr>
        <w:t>Поставщик</w:t>
      </w:r>
      <w:r w:rsidRPr="00250D90">
        <w:rPr>
          <w:sz w:val="26"/>
          <w:szCs w:val="26"/>
        </w:rPr>
        <w:t xml:space="preserve"> гарантирует соответствие качества поставляемого Товара стандартам и требованиям, предъявляемым к Товарам такого рода.</w:t>
      </w:r>
    </w:p>
    <w:p w:rsidR="00167E9C" w:rsidRPr="00250D90" w:rsidRDefault="00167E9C" w:rsidP="00167E9C">
      <w:pPr>
        <w:ind w:firstLine="709"/>
        <w:jc w:val="both"/>
        <w:rPr>
          <w:color w:val="000000"/>
          <w:sz w:val="26"/>
          <w:szCs w:val="26"/>
        </w:rPr>
      </w:pPr>
      <w:r w:rsidRPr="00250D90">
        <w:rPr>
          <w:color w:val="000000"/>
          <w:sz w:val="26"/>
          <w:szCs w:val="26"/>
        </w:rPr>
        <w:t xml:space="preserve">3. Для проверки соответствия качества поставляемого Товара, Заказчик вправе привлекать независимых экспертов. </w:t>
      </w:r>
    </w:p>
    <w:p w:rsidR="00167E9C" w:rsidRPr="00250D90" w:rsidRDefault="00167E9C" w:rsidP="00167E9C">
      <w:pPr>
        <w:jc w:val="center"/>
        <w:rPr>
          <w:b/>
          <w:bCs/>
          <w:color w:val="000000"/>
          <w:sz w:val="26"/>
          <w:szCs w:val="26"/>
        </w:rPr>
      </w:pPr>
      <w:r>
        <w:rPr>
          <w:b/>
          <w:color w:val="000000"/>
          <w:sz w:val="26"/>
          <w:szCs w:val="26"/>
        </w:rPr>
        <w:t xml:space="preserve">       </w:t>
      </w:r>
      <w:r w:rsidRPr="00250D90">
        <w:rPr>
          <w:b/>
          <w:color w:val="000000"/>
          <w:sz w:val="26"/>
          <w:szCs w:val="26"/>
        </w:rPr>
        <w:t>Требования к сроку и (или) объему предоставления</w:t>
      </w:r>
      <w:r>
        <w:rPr>
          <w:b/>
          <w:color w:val="000000"/>
          <w:sz w:val="26"/>
          <w:szCs w:val="26"/>
        </w:rPr>
        <w:t xml:space="preserve"> </w:t>
      </w:r>
      <w:r w:rsidRPr="00250D90">
        <w:rPr>
          <w:b/>
          <w:color w:val="000000"/>
          <w:sz w:val="26"/>
          <w:szCs w:val="26"/>
        </w:rPr>
        <w:t>гарантии качества</w:t>
      </w:r>
      <w:r w:rsidRPr="00250D90">
        <w:rPr>
          <w:b/>
          <w:bCs/>
          <w:color w:val="000000"/>
          <w:sz w:val="26"/>
          <w:szCs w:val="26"/>
        </w:rPr>
        <w:t xml:space="preserve"> Товара</w:t>
      </w:r>
    </w:p>
    <w:p w:rsidR="00167E9C" w:rsidRPr="00250D90" w:rsidRDefault="00167E9C" w:rsidP="00167E9C">
      <w:pPr>
        <w:ind w:firstLine="708"/>
        <w:jc w:val="both"/>
        <w:rPr>
          <w:sz w:val="26"/>
          <w:szCs w:val="26"/>
        </w:rPr>
      </w:pPr>
      <w:r w:rsidRPr="00250D90">
        <w:rPr>
          <w:sz w:val="26"/>
          <w:szCs w:val="26"/>
        </w:rPr>
        <w:t xml:space="preserve">1. Срок предоставления гарантии качества Товара в течение гарантийного срока, установленного заводами-изготовителями поставляемого Товара. Если гарантийный срок не определён в документации на Товар, то он составляет 12 месяцев с момента подписания Заказчиком товарной накладной. Срок гарантии исчисляется с момента фактического получения Товара, подтверждённого подписанной сторонами, накладной, акта сдачи-приемки Товара. Если в течение гарантийного срока обнаружатся дефекты в поставленном Товаре, то </w:t>
      </w:r>
      <w:r>
        <w:rPr>
          <w:sz w:val="26"/>
          <w:szCs w:val="26"/>
        </w:rPr>
        <w:t>Поставщик</w:t>
      </w:r>
      <w:r w:rsidRPr="00250D90">
        <w:rPr>
          <w:sz w:val="26"/>
          <w:szCs w:val="26"/>
        </w:rPr>
        <w:t xml:space="preserve"> обязуется устранить неисправности, либо заменить часть поставляемого Товара в течение 10 дней, с момента уведомления Заказчиком.</w:t>
      </w:r>
    </w:p>
    <w:p w:rsidR="00167E9C" w:rsidRPr="00250D90" w:rsidRDefault="00167E9C" w:rsidP="00167E9C">
      <w:pPr>
        <w:widowControl w:val="0"/>
        <w:autoSpaceDE w:val="0"/>
        <w:autoSpaceDN w:val="0"/>
        <w:adjustRightInd w:val="0"/>
        <w:jc w:val="both"/>
        <w:rPr>
          <w:sz w:val="26"/>
          <w:szCs w:val="26"/>
        </w:rPr>
      </w:pPr>
      <w:r w:rsidRPr="00250D90">
        <w:rPr>
          <w:sz w:val="26"/>
          <w:szCs w:val="26"/>
        </w:rPr>
        <w:t xml:space="preserve">            2. При возникновении между Заказчиком и </w:t>
      </w:r>
      <w:r>
        <w:rPr>
          <w:sz w:val="26"/>
          <w:szCs w:val="26"/>
        </w:rPr>
        <w:t xml:space="preserve">Поставщиком </w:t>
      </w:r>
      <w:r w:rsidRPr="00250D90">
        <w:rPr>
          <w:sz w:val="26"/>
          <w:szCs w:val="26"/>
        </w:rPr>
        <w:t xml:space="preserve">спора о качестве Товара или вследствие иных причин по требованию Заказчика или </w:t>
      </w:r>
      <w:r>
        <w:rPr>
          <w:sz w:val="26"/>
          <w:szCs w:val="26"/>
        </w:rPr>
        <w:t>Поставщика</w:t>
      </w:r>
      <w:r w:rsidRPr="00250D90">
        <w:rPr>
          <w:sz w:val="26"/>
          <w:szCs w:val="26"/>
        </w:rPr>
        <w:t xml:space="preserve"> может быть назначена экспертиза качества Товара. Расходы по проведению экспертизы несет сторона, потребовавшая на значение экспертизы. Если экспертиза назначена по требованию Заказчика и экспертиза подтвердила не качественность Товара, то расходы по экспертизе несет </w:t>
      </w:r>
      <w:r>
        <w:rPr>
          <w:sz w:val="26"/>
          <w:szCs w:val="26"/>
        </w:rPr>
        <w:t>Поставщик</w:t>
      </w:r>
      <w:r w:rsidRPr="00250D90">
        <w:rPr>
          <w:sz w:val="26"/>
          <w:szCs w:val="26"/>
        </w:rPr>
        <w:t>.</w:t>
      </w:r>
    </w:p>
    <w:p w:rsidR="00167E9C" w:rsidRDefault="00167E9C" w:rsidP="00167E9C">
      <w:pPr>
        <w:jc w:val="both"/>
      </w:pPr>
    </w:p>
    <w:p w:rsidR="00167E9C" w:rsidRDefault="00167E9C" w:rsidP="00167E9C">
      <w:pPr>
        <w:jc w:val="both"/>
      </w:pPr>
    </w:p>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p w:rsidR="00167E9C" w:rsidRDefault="00167E9C" w:rsidP="00167E9C">
      <w:r>
        <w:lastRenderedPageBreak/>
        <w:t xml:space="preserve">                                                                                                                                                 </w:t>
      </w:r>
      <w:r w:rsidRPr="00E675C2">
        <w:t xml:space="preserve">Приложение 1 </w:t>
      </w:r>
    </w:p>
    <w:p w:rsidR="00167E9C" w:rsidRDefault="00167E9C" w:rsidP="00167E9C">
      <w:pPr>
        <w:jc w:val="center"/>
        <w:rPr>
          <w:b/>
        </w:rPr>
      </w:pPr>
      <w:r w:rsidRPr="00BE671B">
        <w:rPr>
          <w:b/>
        </w:rPr>
        <w:t>СПЕЦИФИКАЦИЯ</w:t>
      </w:r>
    </w:p>
    <w:p w:rsidR="00A37F8B" w:rsidRDefault="00A37F8B" w:rsidP="00167E9C">
      <w:pPr>
        <w:jc w:val="center"/>
        <w:rPr>
          <w:b/>
        </w:rPr>
      </w:pPr>
      <w:r w:rsidRPr="002E1849">
        <w:rPr>
          <w:b/>
        </w:rPr>
        <w:t xml:space="preserve">на поставку оборудования </w:t>
      </w:r>
      <w:r w:rsidR="002E1849" w:rsidRPr="0099381A">
        <w:rPr>
          <w:b/>
        </w:rPr>
        <w:t xml:space="preserve">фильтр </w:t>
      </w:r>
      <w:r w:rsidR="002E1849" w:rsidRPr="0099381A">
        <w:rPr>
          <w:b/>
          <w:lang w:val="en-US"/>
        </w:rPr>
        <w:t>N</w:t>
      </w:r>
      <w:r w:rsidR="002E1849" w:rsidRPr="0099381A">
        <w:rPr>
          <w:b/>
        </w:rPr>
        <w:t>а-</w:t>
      </w:r>
      <w:proofErr w:type="spellStart"/>
      <w:r w:rsidR="00F46BB0">
        <w:rPr>
          <w:b/>
        </w:rPr>
        <w:t>катионитовый</w:t>
      </w:r>
      <w:proofErr w:type="spellEnd"/>
      <w:r w:rsidR="002E1849" w:rsidRPr="0099381A">
        <w:rPr>
          <w:b/>
        </w:rPr>
        <w:t xml:space="preserve"> </w:t>
      </w:r>
      <w:proofErr w:type="spellStart"/>
      <w:r w:rsidR="002E1849" w:rsidRPr="0099381A">
        <w:rPr>
          <w:b/>
        </w:rPr>
        <w:t>ФИП</w:t>
      </w:r>
      <w:r w:rsidR="002E1849" w:rsidRPr="0099381A">
        <w:rPr>
          <w:b/>
          <w:vertAlign w:val="subscript"/>
        </w:rPr>
        <w:t>а</w:t>
      </w:r>
      <w:proofErr w:type="spellEnd"/>
      <w:r w:rsidR="002E1849" w:rsidRPr="0099381A">
        <w:rPr>
          <w:b/>
          <w:vertAlign w:val="subscript"/>
        </w:rPr>
        <w:t xml:space="preserve"> </w:t>
      </w:r>
      <w:r w:rsidR="002E1849" w:rsidRPr="0099381A">
        <w:rPr>
          <w:b/>
          <w:lang w:val="en-US"/>
        </w:rPr>
        <w:t>I</w:t>
      </w:r>
      <w:r w:rsidR="002E1849" w:rsidRPr="0099381A">
        <w:rPr>
          <w:b/>
        </w:rPr>
        <w:t xml:space="preserve"> 2,0-0,6-производительностью 80 м</w:t>
      </w:r>
      <w:r w:rsidR="002E1849" w:rsidRPr="0099381A">
        <w:rPr>
          <w:b/>
          <w:vertAlign w:val="superscript"/>
        </w:rPr>
        <w:t>3</w:t>
      </w:r>
      <w:r w:rsidR="002E1849" w:rsidRPr="0099381A">
        <w:rPr>
          <w:b/>
        </w:rPr>
        <w:t>/час, сетевой насос 1Д 630-90, съемник гидравлический СГ–30Н в комплексе с насос</w:t>
      </w:r>
      <w:r w:rsidR="009B158B">
        <w:rPr>
          <w:b/>
        </w:rPr>
        <w:t>ом, клапан регулирующейся Т-34</w:t>
      </w:r>
      <w:proofErr w:type="gramStart"/>
      <w:r w:rsidR="009B158B">
        <w:rPr>
          <w:b/>
        </w:rPr>
        <w:t>б</w:t>
      </w:r>
      <w:r w:rsidR="002E1849" w:rsidRPr="0099381A">
        <w:rPr>
          <w:b/>
        </w:rPr>
        <w:t xml:space="preserve">  для</w:t>
      </w:r>
      <w:proofErr w:type="gramEnd"/>
      <w:r w:rsidR="002E1849" w:rsidRPr="0099381A">
        <w:rPr>
          <w:b/>
        </w:rPr>
        <w:t xml:space="preserve"> нужд городского округа Верх-Нейвинский.</w:t>
      </w:r>
    </w:p>
    <w:p w:rsidR="002E1849" w:rsidRPr="00BE671B" w:rsidRDefault="002E1849" w:rsidP="00167E9C">
      <w:pPr>
        <w:jc w:val="center"/>
        <w:rPr>
          <w:b/>
        </w:rPr>
      </w:pP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413"/>
        <w:gridCol w:w="1645"/>
        <w:gridCol w:w="709"/>
        <w:gridCol w:w="938"/>
        <w:gridCol w:w="1702"/>
        <w:gridCol w:w="1227"/>
      </w:tblGrid>
      <w:tr w:rsidR="00A37F8B" w:rsidRPr="00195830" w:rsidTr="009311EE">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A37F8B" w:rsidRPr="00195830" w:rsidRDefault="00A37F8B" w:rsidP="00AE3B19">
            <w:pPr>
              <w:jc w:val="center"/>
              <w:rPr>
                <w:sz w:val="20"/>
                <w:szCs w:val="20"/>
              </w:rPr>
            </w:pPr>
            <w:r w:rsidRPr="00195830">
              <w:rPr>
                <w:sz w:val="20"/>
                <w:szCs w:val="20"/>
              </w:rPr>
              <w:t>№п/п</w:t>
            </w:r>
          </w:p>
        </w:tc>
        <w:tc>
          <w:tcPr>
            <w:tcW w:w="3413" w:type="dxa"/>
            <w:tcBorders>
              <w:top w:val="single" w:sz="4" w:space="0" w:color="auto"/>
              <w:left w:val="single" w:sz="4" w:space="0" w:color="auto"/>
              <w:bottom w:val="single" w:sz="4" w:space="0" w:color="auto"/>
              <w:right w:val="single" w:sz="4" w:space="0" w:color="auto"/>
            </w:tcBorders>
            <w:vAlign w:val="center"/>
            <w:hideMark/>
          </w:tcPr>
          <w:p w:rsidR="00A37F8B" w:rsidRPr="00195830" w:rsidRDefault="00A37F8B" w:rsidP="00AE3B19">
            <w:pPr>
              <w:jc w:val="center"/>
              <w:rPr>
                <w:bCs/>
                <w:sz w:val="20"/>
                <w:szCs w:val="20"/>
              </w:rPr>
            </w:pPr>
            <w:r w:rsidRPr="00195830">
              <w:rPr>
                <w:bCs/>
                <w:sz w:val="20"/>
                <w:szCs w:val="20"/>
              </w:rPr>
              <w:t>Наименование товара, функциональные характеристики (потребительские свойства) товара (назначение, материал изготовления, комплектация), требования к размерам, упаковке и иные показатели</w:t>
            </w:r>
          </w:p>
        </w:tc>
        <w:tc>
          <w:tcPr>
            <w:tcW w:w="1645" w:type="dxa"/>
            <w:tcBorders>
              <w:top w:val="single" w:sz="4" w:space="0" w:color="auto"/>
              <w:left w:val="single" w:sz="4" w:space="0" w:color="auto"/>
              <w:bottom w:val="single" w:sz="4" w:space="0" w:color="auto"/>
              <w:right w:val="single" w:sz="4" w:space="0" w:color="auto"/>
            </w:tcBorders>
            <w:vAlign w:val="center"/>
            <w:hideMark/>
          </w:tcPr>
          <w:p w:rsidR="00A37F8B" w:rsidRPr="00195830" w:rsidRDefault="00A37F8B" w:rsidP="00AE3B19">
            <w:pPr>
              <w:jc w:val="center"/>
              <w:rPr>
                <w:sz w:val="20"/>
                <w:szCs w:val="20"/>
              </w:rPr>
            </w:pPr>
            <w:r w:rsidRPr="00195830">
              <w:rPr>
                <w:sz w:val="20"/>
                <w:szCs w:val="20"/>
              </w:rPr>
              <w:t>Производитель</w:t>
            </w:r>
          </w:p>
        </w:tc>
        <w:tc>
          <w:tcPr>
            <w:tcW w:w="709" w:type="dxa"/>
            <w:tcBorders>
              <w:top w:val="single" w:sz="4" w:space="0" w:color="auto"/>
              <w:left w:val="single" w:sz="4" w:space="0" w:color="auto"/>
              <w:bottom w:val="single" w:sz="4" w:space="0" w:color="auto"/>
              <w:right w:val="single" w:sz="4" w:space="0" w:color="auto"/>
            </w:tcBorders>
            <w:vAlign w:val="center"/>
            <w:hideMark/>
          </w:tcPr>
          <w:p w:rsidR="00A37F8B" w:rsidRPr="00195830" w:rsidRDefault="00A37F8B" w:rsidP="00AE3B19">
            <w:pPr>
              <w:jc w:val="center"/>
              <w:rPr>
                <w:sz w:val="20"/>
                <w:szCs w:val="20"/>
              </w:rPr>
            </w:pPr>
            <w:r w:rsidRPr="00195830">
              <w:rPr>
                <w:sz w:val="20"/>
                <w:szCs w:val="20"/>
              </w:rPr>
              <w:t>Ед. изм.</w:t>
            </w:r>
          </w:p>
        </w:tc>
        <w:tc>
          <w:tcPr>
            <w:tcW w:w="938" w:type="dxa"/>
            <w:tcBorders>
              <w:top w:val="single" w:sz="4" w:space="0" w:color="auto"/>
              <w:left w:val="single" w:sz="4" w:space="0" w:color="auto"/>
              <w:bottom w:val="single" w:sz="4" w:space="0" w:color="auto"/>
              <w:right w:val="single" w:sz="4" w:space="0" w:color="auto"/>
            </w:tcBorders>
            <w:vAlign w:val="center"/>
            <w:hideMark/>
          </w:tcPr>
          <w:p w:rsidR="00A37F8B" w:rsidRPr="00195830" w:rsidRDefault="00A37F8B" w:rsidP="00AE3B19">
            <w:pPr>
              <w:jc w:val="center"/>
              <w:rPr>
                <w:sz w:val="20"/>
                <w:szCs w:val="20"/>
              </w:rPr>
            </w:pPr>
            <w:r w:rsidRPr="00195830">
              <w:rPr>
                <w:sz w:val="20"/>
                <w:szCs w:val="20"/>
              </w:rPr>
              <w:t>Кол-во</w:t>
            </w:r>
          </w:p>
        </w:tc>
        <w:tc>
          <w:tcPr>
            <w:tcW w:w="1702" w:type="dxa"/>
            <w:tcBorders>
              <w:top w:val="single" w:sz="4" w:space="0" w:color="auto"/>
              <w:left w:val="single" w:sz="4" w:space="0" w:color="auto"/>
              <w:bottom w:val="single" w:sz="4" w:space="0" w:color="auto"/>
              <w:right w:val="single" w:sz="4" w:space="0" w:color="auto"/>
            </w:tcBorders>
            <w:vAlign w:val="center"/>
            <w:hideMark/>
          </w:tcPr>
          <w:p w:rsidR="00A37F8B" w:rsidRPr="00195830" w:rsidRDefault="00A37F8B" w:rsidP="00AE3B19">
            <w:pPr>
              <w:jc w:val="center"/>
              <w:rPr>
                <w:sz w:val="20"/>
                <w:szCs w:val="20"/>
              </w:rPr>
            </w:pPr>
            <w:r w:rsidRPr="00195830">
              <w:rPr>
                <w:sz w:val="20"/>
                <w:szCs w:val="20"/>
              </w:rPr>
              <w:t>Цена, руб. в т.ч. НДС</w:t>
            </w:r>
          </w:p>
        </w:tc>
        <w:tc>
          <w:tcPr>
            <w:tcW w:w="1227" w:type="dxa"/>
            <w:tcBorders>
              <w:top w:val="single" w:sz="4" w:space="0" w:color="auto"/>
              <w:left w:val="single" w:sz="4" w:space="0" w:color="auto"/>
              <w:bottom w:val="single" w:sz="4" w:space="0" w:color="auto"/>
              <w:right w:val="single" w:sz="4" w:space="0" w:color="auto"/>
            </w:tcBorders>
            <w:vAlign w:val="center"/>
            <w:hideMark/>
          </w:tcPr>
          <w:p w:rsidR="00A37F8B" w:rsidRPr="00195830" w:rsidRDefault="00A37F8B" w:rsidP="00AE3B19">
            <w:pPr>
              <w:jc w:val="center"/>
              <w:rPr>
                <w:sz w:val="20"/>
                <w:szCs w:val="20"/>
              </w:rPr>
            </w:pPr>
            <w:r w:rsidRPr="00195830">
              <w:rPr>
                <w:sz w:val="20"/>
                <w:szCs w:val="20"/>
              </w:rPr>
              <w:t>Сумма руб.</w:t>
            </w:r>
            <w:r w:rsidRPr="00195830">
              <w:rPr>
                <w:sz w:val="20"/>
                <w:szCs w:val="20"/>
              </w:rPr>
              <w:br/>
              <w:t xml:space="preserve">в т.ч. НДС </w:t>
            </w:r>
          </w:p>
        </w:tc>
      </w:tr>
      <w:tr w:rsidR="006C44DB" w:rsidRPr="00195830" w:rsidTr="009311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r w:rsidRPr="00195830">
              <w:rPr>
                <w:sz w:val="20"/>
                <w:szCs w:val="20"/>
              </w:rPr>
              <w:t>1</w:t>
            </w:r>
          </w:p>
        </w:tc>
        <w:tc>
          <w:tcPr>
            <w:tcW w:w="3413" w:type="dxa"/>
            <w:tcBorders>
              <w:top w:val="single" w:sz="4" w:space="0" w:color="auto"/>
              <w:left w:val="single" w:sz="4" w:space="0" w:color="auto"/>
              <w:bottom w:val="single" w:sz="4" w:space="0" w:color="auto"/>
              <w:right w:val="single" w:sz="4" w:space="0" w:color="auto"/>
            </w:tcBorders>
          </w:tcPr>
          <w:p w:rsidR="00301FEA" w:rsidRPr="00301FEA" w:rsidRDefault="00301FEA" w:rsidP="00AE3B19">
            <w:pPr>
              <w:pStyle w:val="ConsPlusNormal"/>
              <w:ind w:firstLine="0"/>
              <w:rPr>
                <w:rFonts w:ascii="Times New Roman" w:hAnsi="Times New Roman" w:cs="Times New Roman"/>
              </w:rPr>
            </w:pPr>
            <w:r>
              <w:rPr>
                <w:rFonts w:ascii="Times New Roman" w:hAnsi="Times New Roman" w:cs="Times New Roman"/>
              </w:rPr>
              <w:t>Ф</w:t>
            </w:r>
            <w:r w:rsidRPr="00301FEA">
              <w:rPr>
                <w:rFonts w:ascii="Times New Roman" w:hAnsi="Times New Roman" w:cs="Times New Roman"/>
              </w:rPr>
              <w:t xml:space="preserve">ильтр </w:t>
            </w:r>
            <w:r w:rsidRPr="00301FEA">
              <w:rPr>
                <w:rFonts w:ascii="Times New Roman" w:hAnsi="Times New Roman" w:cs="Times New Roman"/>
                <w:lang w:val="en-US"/>
              </w:rPr>
              <w:t>N</w:t>
            </w:r>
            <w:r w:rsidRPr="00301FEA">
              <w:rPr>
                <w:rFonts w:ascii="Times New Roman" w:hAnsi="Times New Roman" w:cs="Times New Roman"/>
              </w:rPr>
              <w:t>а-</w:t>
            </w:r>
            <w:proofErr w:type="spellStart"/>
            <w:r w:rsidR="00F46BB0">
              <w:rPr>
                <w:rFonts w:ascii="Times New Roman" w:hAnsi="Times New Roman" w:cs="Times New Roman"/>
              </w:rPr>
              <w:t>катионитовый</w:t>
            </w:r>
            <w:proofErr w:type="spellEnd"/>
            <w:r w:rsidRPr="00301FEA">
              <w:rPr>
                <w:rFonts w:ascii="Times New Roman" w:hAnsi="Times New Roman" w:cs="Times New Roman"/>
              </w:rPr>
              <w:t xml:space="preserve"> </w:t>
            </w:r>
            <w:proofErr w:type="spellStart"/>
            <w:r w:rsidRPr="00301FEA">
              <w:rPr>
                <w:rFonts w:ascii="Times New Roman" w:hAnsi="Times New Roman" w:cs="Times New Roman"/>
              </w:rPr>
              <w:t>ФИП</w:t>
            </w:r>
            <w:r w:rsidRPr="00301FEA">
              <w:rPr>
                <w:rFonts w:ascii="Times New Roman" w:hAnsi="Times New Roman" w:cs="Times New Roman"/>
                <w:vertAlign w:val="subscript"/>
              </w:rPr>
              <w:t>а</w:t>
            </w:r>
            <w:proofErr w:type="spellEnd"/>
            <w:r w:rsidRPr="00301FEA">
              <w:rPr>
                <w:rFonts w:ascii="Times New Roman" w:hAnsi="Times New Roman" w:cs="Times New Roman"/>
                <w:vertAlign w:val="subscript"/>
              </w:rPr>
              <w:t xml:space="preserve"> </w:t>
            </w:r>
            <w:r w:rsidR="00167686">
              <w:rPr>
                <w:rFonts w:ascii="Times New Roman" w:hAnsi="Times New Roman" w:cs="Times New Roman"/>
                <w:lang w:val="en-US"/>
              </w:rPr>
              <w:t>I</w:t>
            </w:r>
            <w:r w:rsidR="00167686" w:rsidRPr="00167686">
              <w:rPr>
                <w:rFonts w:ascii="Times New Roman" w:hAnsi="Times New Roman" w:cs="Times New Roman"/>
              </w:rPr>
              <w:t xml:space="preserve"> </w:t>
            </w:r>
            <w:r w:rsidRPr="00301FEA">
              <w:rPr>
                <w:rFonts w:ascii="Times New Roman" w:hAnsi="Times New Roman" w:cs="Times New Roman"/>
              </w:rPr>
              <w:t>2,0-0,6-производительностью 80 м</w:t>
            </w:r>
            <w:r w:rsidRPr="00301FEA">
              <w:rPr>
                <w:rFonts w:ascii="Times New Roman" w:hAnsi="Times New Roman" w:cs="Times New Roman"/>
                <w:vertAlign w:val="superscript"/>
              </w:rPr>
              <w:t>3</w:t>
            </w:r>
            <w:r w:rsidRPr="00301FEA">
              <w:rPr>
                <w:rFonts w:ascii="Times New Roman" w:hAnsi="Times New Roman" w:cs="Times New Roman"/>
              </w:rPr>
              <w:t>/час</w:t>
            </w:r>
          </w:p>
        </w:tc>
        <w:tc>
          <w:tcPr>
            <w:tcW w:w="1645" w:type="dxa"/>
            <w:tcBorders>
              <w:top w:val="single" w:sz="4" w:space="0" w:color="auto"/>
              <w:left w:val="single" w:sz="4" w:space="0" w:color="auto"/>
              <w:bottom w:val="single" w:sz="4" w:space="0" w:color="auto"/>
              <w:right w:val="single" w:sz="4" w:space="0" w:color="auto"/>
            </w:tcBorders>
          </w:tcPr>
          <w:p w:rsidR="006C44DB" w:rsidRPr="006439C8" w:rsidRDefault="006C44DB" w:rsidP="00AE3B19">
            <w:pPr>
              <w:pStyle w:val="ConsPlusNormal"/>
              <w:ind w:firstLine="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proofErr w:type="spellStart"/>
            <w:r w:rsidRPr="00195830">
              <w:rPr>
                <w:sz w:val="20"/>
                <w:szCs w:val="20"/>
              </w:rPr>
              <w:t>шт</w:t>
            </w:r>
            <w:proofErr w:type="spellEnd"/>
          </w:p>
        </w:tc>
        <w:tc>
          <w:tcPr>
            <w:tcW w:w="938" w:type="dxa"/>
            <w:tcBorders>
              <w:top w:val="single" w:sz="4" w:space="0" w:color="auto"/>
              <w:left w:val="single" w:sz="4" w:space="0" w:color="auto"/>
              <w:bottom w:val="single" w:sz="4" w:space="0" w:color="auto"/>
              <w:right w:val="single" w:sz="4" w:space="0" w:color="auto"/>
            </w:tcBorders>
            <w:vAlign w:val="center"/>
          </w:tcPr>
          <w:p w:rsidR="006C44DB" w:rsidRPr="006439C8" w:rsidRDefault="00301FEA" w:rsidP="00AE3B19">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p>
        </w:tc>
        <w:tc>
          <w:tcPr>
            <w:tcW w:w="1702"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p>
        </w:tc>
        <w:tc>
          <w:tcPr>
            <w:tcW w:w="1227"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p>
        </w:tc>
      </w:tr>
      <w:tr w:rsidR="006C44DB" w:rsidRPr="00195830" w:rsidTr="009311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r w:rsidRPr="00195830">
              <w:rPr>
                <w:sz w:val="20"/>
                <w:szCs w:val="20"/>
              </w:rPr>
              <w:t>2</w:t>
            </w:r>
          </w:p>
        </w:tc>
        <w:tc>
          <w:tcPr>
            <w:tcW w:w="3413" w:type="dxa"/>
            <w:tcBorders>
              <w:top w:val="single" w:sz="4" w:space="0" w:color="auto"/>
              <w:left w:val="single" w:sz="4" w:space="0" w:color="auto"/>
              <w:bottom w:val="single" w:sz="4" w:space="0" w:color="auto"/>
              <w:right w:val="single" w:sz="4" w:space="0" w:color="auto"/>
            </w:tcBorders>
          </w:tcPr>
          <w:p w:rsidR="006C44DB" w:rsidRPr="00301FEA" w:rsidRDefault="00301FEA" w:rsidP="00AE3B19">
            <w:pPr>
              <w:pStyle w:val="ConsPlusNormal"/>
              <w:ind w:firstLine="0"/>
              <w:rPr>
                <w:rFonts w:ascii="Times New Roman" w:hAnsi="Times New Roman" w:cs="Times New Roman"/>
                <w:sz w:val="20"/>
                <w:szCs w:val="20"/>
              </w:rPr>
            </w:pPr>
            <w:r>
              <w:rPr>
                <w:rFonts w:ascii="Times New Roman" w:hAnsi="Times New Roman" w:cs="Times New Roman"/>
              </w:rPr>
              <w:t>С</w:t>
            </w:r>
            <w:r w:rsidRPr="00301FEA">
              <w:rPr>
                <w:rFonts w:ascii="Times New Roman" w:hAnsi="Times New Roman" w:cs="Times New Roman"/>
              </w:rPr>
              <w:t>етевой насос 1Д 630-90</w:t>
            </w:r>
          </w:p>
        </w:tc>
        <w:tc>
          <w:tcPr>
            <w:tcW w:w="1645" w:type="dxa"/>
            <w:tcBorders>
              <w:top w:val="single" w:sz="4" w:space="0" w:color="auto"/>
              <w:left w:val="single" w:sz="4" w:space="0" w:color="auto"/>
              <w:bottom w:val="single" w:sz="4" w:space="0" w:color="auto"/>
              <w:right w:val="single" w:sz="4" w:space="0" w:color="auto"/>
            </w:tcBorders>
          </w:tcPr>
          <w:p w:rsidR="006C44DB" w:rsidRPr="006439C8" w:rsidRDefault="006C44DB" w:rsidP="00AE3B19">
            <w:pPr>
              <w:pStyle w:val="af3"/>
              <w:jc w:val="center"/>
              <w:rPr>
                <w:rFonts w:ascii="Times New Roman" w:hAnsi="Times New Roman" w:cs="Times New Roman"/>
                <w:sz w:val="20"/>
                <w:szCs w:val="20"/>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proofErr w:type="spellStart"/>
            <w:r w:rsidRPr="00195830">
              <w:rPr>
                <w:sz w:val="20"/>
                <w:szCs w:val="20"/>
              </w:rPr>
              <w:t>шт</w:t>
            </w:r>
            <w:proofErr w:type="spellEnd"/>
          </w:p>
        </w:tc>
        <w:tc>
          <w:tcPr>
            <w:tcW w:w="938" w:type="dxa"/>
            <w:tcBorders>
              <w:top w:val="single" w:sz="4" w:space="0" w:color="auto"/>
              <w:left w:val="single" w:sz="4" w:space="0" w:color="auto"/>
              <w:bottom w:val="single" w:sz="4" w:space="0" w:color="auto"/>
              <w:right w:val="single" w:sz="4" w:space="0" w:color="auto"/>
            </w:tcBorders>
            <w:vAlign w:val="center"/>
          </w:tcPr>
          <w:p w:rsidR="006C44DB" w:rsidRPr="00301FEA" w:rsidRDefault="00301FEA" w:rsidP="00AE3B19">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p>
        </w:tc>
        <w:tc>
          <w:tcPr>
            <w:tcW w:w="1702"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p>
        </w:tc>
        <w:tc>
          <w:tcPr>
            <w:tcW w:w="1227"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p>
        </w:tc>
      </w:tr>
      <w:tr w:rsidR="006C44DB" w:rsidRPr="00195830" w:rsidTr="009311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r w:rsidRPr="00195830">
              <w:rPr>
                <w:sz w:val="20"/>
                <w:szCs w:val="20"/>
              </w:rPr>
              <w:t>3</w:t>
            </w:r>
          </w:p>
        </w:tc>
        <w:tc>
          <w:tcPr>
            <w:tcW w:w="3413" w:type="dxa"/>
            <w:tcBorders>
              <w:top w:val="single" w:sz="4" w:space="0" w:color="auto"/>
              <w:left w:val="single" w:sz="4" w:space="0" w:color="auto"/>
              <w:bottom w:val="single" w:sz="4" w:space="0" w:color="auto"/>
              <w:right w:val="single" w:sz="4" w:space="0" w:color="auto"/>
            </w:tcBorders>
          </w:tcPr>
          <w:p w:rsidR="006C44DB" w:rsidRPr="00301FEA" w:rsidRDefault="00301FEA" w:rsidP="00DA3F61">
            <w:pPr>
              <w:pStyle w:val="ConsPlusNormal"/>
              <w:ind w:firstLine="0"/>
              <w:rPr>
                <w:rFonts w:ascii="Times New Roman" w:hAnsi="Times New Roman" w:cs="Times New Roman"/>
                <w:sz w:val="20"/>
                <w:szCs w:val="20"/>
              </w:rPr>
            </w:pPr>
            <w:r>
              <w:rPr>
                <w:rFonts w:ascii="Times New Roman" w:hAnsi="Times New Roman" w:cs="Times New Roman"/>
              </w:rPr>
              <w:t>С</w:t>
            </w:r>
            <w:r w:rsidRPr="00301FEA">
              <w:rPr>
                <w:rFonts w:ascii="Times New Roman" w:hAnsi="Times New Roman" w:cs="Times New Roman"/>
              </w:rPr>
              <w:t>ъемник гидравлический СГ –30</w:t>
            </w:r>
            <w:r w:rsidR="00DA3F61">
              <w:rPr>
                <w:rFonts w:ascii="Times New Roman" w:hAnsi="Times New Roman" w:cs="Times New Roman"/>
              </w:rPr>
              <w:t>Н</w:t>
            </w:r>
            <w:r w:rsidRPr="00301FEA">
              <w:rPr>
                <w:rFonts w:ascii="Times New Roman" w:hAnsi="Times New Roman" w:cs="Times New Roman"/>
              </w:rPr>
              <w:t xml:space="preserve"> в комплексе с насосом</w:t>
            </w:r>
          </w:p>
        </w:tc>
        <w:tc>
          <w:tcPr>
            <w:tcW w:w="1645" w:type="dxa"/>
            <w:tcBorders>
              <w:top w:val="single" w:sz="4" w:space="0" w:color="auto"/>
              <w:left w:val="single" w:sz="4" w:space="0" w:color="auto"/>
              <w:bottom w:val="single" w:sz="4" w:space="0" w:color="auto"/>
              <w:right w:val="single" w:sz="4" w:space="0" w:color="auto"/>
            </w:tcBorders>
          </w:tcPr>
          <w:p w:rsidR="006C44DB" w:rsidRPr="006439C8" w:rsidRDefault="006C44DB" w:rsidP="00AE3B19">
            <w:pPr>
              <w:pStyle w:val="ConsPlusNormal"/>
              <w:ind w:firstLine="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proofErr w:type="spellStart"/>
            <w:r w:rsidRPr="00195830">
              <w:rPr>
                <w:sz w:val="20"/>
                <w:szCs w:val="20"/>
              </w:rPr>
              <w:t>шт</w:t>
            </w:r>
            <w:proofErr w:type="spellEnd"/>
          </w:p>
        </w:tc>
        <w:tc>
          <w:tcPr>
            <w:tcW w:w="938" w:type="dxa"/>
            <w:tcBorders>
              <w:top w:val="single" w:sz="4" w:space="0" w:color="auto"/>
              <w:left w:val="single" w:sz="4" w:space="0" w:color="auto"/>
              <w:bottom w:val="single" w:sz="4" w:space="0" w:color="auto"/>
              <w:right w:val="single" w:sz="4" w:space="0" w:color="auto"/>
            </w:tcBorders>
          </w:tcPr>
          <w:p w:rsidR="006C44DB" w:rsidRPr="006439C8" w:rsidRDefault="00301FEA" w:rsidP="00AE3B19">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p>
        </w:tc>
        <w:tc>
          <w:tcPr>
            <w:tcW w:w="1702"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p>
        </w:tc>
        <w:tc>
          <w:tcPr>
            <w:tcW w:w="1227"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p>
        </w:tc>
      </w:tr>
      <w:tr w:rsidR="006C44DB" w:rsidRPr="00195830" w:rsidTr="009311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r w:rsidRPr="00195830">
              <w:rPr>
                <w:sz w:val="20"/>
                <w:szCs w:val="20"/>
              </w:rPr>
              <w:t>4</w:t>
            </w:r>
          </w:p>
        </w:tc>
        <w:tc>
          <w:tcPr>
            <w:tcW w:w="3413" w:type="dxa"/>
            <w:tcBorders>
              <w:top w:val="single" w:sz="4" w:space="0" w:color="auto"/>
              <w:left w:val="single" w:sz="4" w:space="0" w:color="auto"/>
              <w:bottom w:val="single" w:sz="4" w:space="0" w:color="auto"/>
              <w:right w:val="single" w:sz="4" w:space="0" w:color="auto"/>
            </w:tcBorders>
          </w:tcPr>
          <w:p w:rsidR="006C44DB" w:rsidRPr="00301FEA" w:rsidRDefault="00301FEA" w:rsidP="00DA3F61">
            <w:pPr>
              <w:pStyle w:val="af3"/>
              <w:rPr>
                <w:rFonts w:ascii="Times New Roman" w:hAnsi="Times New Roman" w:cs="Times New Roman"/>
                <w:sz w:val="20"/>
                <w:szCs w:val="20"/>
              </w:rPr>
            </w:pPr>
            <w:r>
              <w:rPr>
                <w:rFonts w:ascii="Times New Roman" w:hAnsi="Times New Roman" w:cs="Times New Roman"/>
                <w:sz w:val="24"/>
                <w:szCs w:val="24"/>
              </w:rPr>
              <w:t>К</w:t>
            </w:r>
            <w:r w:rsidRPr="00301FEA">
              <w:rPr>
                <w:rFonts w:ascii="Times New Roman" w:hAnsi="Times New Roman" w:cs="Times New Roman"/>
                <w:sz w:val="24"/>
                <w:szCs w:val="24"/>
              </w:rPr>
              <w:t>лапан регулирующ</w:t>
            </w:r>
            <w:r w:rsidR="00DA3F61">
              <w:rPr>
                <w:rFonts w:ascii="Times New Roman" w:hAnsi="Times New Roman" w:cs="Times New Roman"/>
                <w:sz w:val="24"/>
                <w:szCs w:val="24"/>
              </w:rPr>
              <w:t>ий</w:t>
            </w:r>
            <w:r w:rsidRPr="00301FEA">
              <w:rPr>
                <w:rFonts w:ascii="Times New Roman" w:hAnsi="Times New Roman" w:cs="Times New Roman"/>
                <w:sz w:val="24"/>
                <w:szCs w:val="24"/>
              </w:rPr>
              <w:t xml:space="preserve"> Т</w:t>
            </w:r>
            <w:r w:rsidR="00DA3F61">
              <w:rPr>
                <w:rFonts w:ascii="Times New Roman" w:hAnsi="Times New Roman" w:cs="Times New Roman"/>
                <w:sz w:val="24"/>
                <w:szCs w:val="24"/>
              </w:rPr>
              <w:t>-3</w:t>
            </w:r>
            <w:r w:rsidRPr="00301FEA">
              <w:rPr>
                <w:rFonts w:ascii="Times New Roman" w:hAnsi="Times New Roman" w:cs="Times New Roman"/>
                <w:sz w:val="24"/>
                <w:szCs w:val="24"/>
              </w:rPr>
              <w:t>4б</w:t>
            </w:r>
          </w:p>
        </w:tc>
        <w:tc>
          <w:tcPr>
            <w:tcW w:w="1645" w:type="dxa"/>
            <w:tcBorders>
              <w:top w:val="single" w:sz="4" w:space="0" w:color="auto"/>
              <w:left w:val="single" w:sz="4" w:space="0" w:color="auto"/>
              <w:bottom w:val="single" w:sz="4" w:space="0" w:color="auto"/>
              <w:right w:val="single" w:sz="4" w:space="0" w:color="auto"/>
            </w:tcBorders>
          </w:tcPr>
          <w:p w:rsidR="006C44DB" w:rsidRPr="001D023A" w:rsidRDefault="006C44DB" w:rsidP="00AE3B19">
            <w:pPr>
              <w:pStyle w:val="ConsPlusNormal"/>
              <w:ind w:firstLine="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proofErr w:type="spellStart"/>
            <w:r w:rsidRPr="00195830">
              <w:rPr>
                <w:sz w:val="20"/>
                <w:szCs w:val="20"/>
              </w:rPr>
              <w:t>шт</w:t>
            </w:r>
            <w:proofErr w:type="spellEnd"/>
          </w:p>
        </w:tc>
        <w:tc>
          <w:tcPr>
            <w:tcW w:w="938" w:type="dxa"/>
            <w:tcBorders>
              <w:top w:val="single" w:sz="4" w:space="0" w:color="auto"/>
              <w:left w:val="single" w:sz="4" w:space="0" w:color="auto"/>
              <w:bottom w:val="single" w:sz="4" w:space="0" w:color="auto"/>
              <w:right w:val="single" w:sz="4" w:space="0" w:color="auto"/>
            </w:tcBorders>
          </w:tcPr>
          <w:p w:rsidR="006C44DB" w:rsidRPr="006439C8" w:rsidRDefault="00301FEA" w:rsidP="00AE3B19">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p>
        </w:tc>
        <w:tc>
          <w:tcPr>
            <w:tcW w:w="1702"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p>
        </w:tc>
        <w:tc>
          <w:tcPr>
            <w:tcW w:w="1227" w:type="dxa"/>
            <w:tcBorders>
              <w:top w:val="single" w:sz="4" w:space="0" w:color="auto"/>
              <w:left w:val="single" w:sz="4" w:space="0" w:color="auto"/>
              <w:bottom w:val="single" w:sz="4" w:space="0" w:color="auto"/>
              <w:right w:val="single" w:sz="4" w:space="0" w:color="auto"/>
            </w:tcBorders>
            <w:vAlign w:val="center"/>
          </w:tcPr>
          <w:p w:rsidR="006C44DB" w:rsidRPr="00195830" w:rsidRDefault="006C44DB" w:rsidP="00AE3B19">
            <w:pPr>
              <w:jc w:val="center"/>
              <w:rPr>
                <w:sz w:val="20"/>
                <w:szCs w:val="20"/>
              </w:rPr>
            </w:pPr>
          </w:p>
        </w:tc>
      </w:tr>
      <w:tr w:rsidR="00A37F8B" w:rsidRPr="00195830" w:rsidTr="009311EE">
        <w:trPr>
          <w:jc w:val="center"/>
        </w:trPr>
        <w:tc>
          <w:tcPr>
            <w:tcW w:w="4230" w:type="dxa"/>
            <w:gridSpan w:val="2"/>
            <w:tcBorders>
              <w:top w:val="single" w:sz="4" w:space="0" w:color="auto"/>
              <w:left w:val="single" w:sz="4" w:space="0" w:color="auto"/>
              <w:bottom w:val="single" w:sz="4" w:space="0" w:color="auto"/>
              <w:right w:val="nil"/>
            </w:tcBorders>
          </w:tcPr>
          <w:p w:rsidR="00A37F8B" w:rsidRPr="00195830" w:rsidRDefault="00A37F8B" w:rsidP="00AE3B19">
            <w:pPr>
              <w:jc w:val="center"/>
              <w:rPr>
                <w:sz w:val="20"/>
                <w:szCs w:val="20"/>
              </w:rPr>
            </w:pPr>
          </w:p>
        </w:tc>
        <w:tc>
          <w:tcPr>
            <w:tcW w:w="1645" w:type="dxa"/>
            <w:tcBorders>
              <w:top w:val="single" w:sz="4" w:space="0" w:color="auto"/>
              <w:left w:val="nil"/>
              <w:bottom w:val="single" w:sz="4" w:space="0" w:color="auto"/>
              <w:right w:val="nil"/>
            </w:tcBorders>
          </w:tcPr>
          <w:p w:rsidR="00A37F8B" w:rsidRPr="00195830" w:rsidRDefault="00A37F8B" w:rsidP="00AE3B19">
            <w:pPr>
              <w:jc w:val="center"/>
              <w:rPr>
                <w:sz w:val="20"/>
                <w:szCs w:val="20"/>
              </w:rPr>
            </w:pPr>
          </w:p>
        </w:tc>
        <w:tc>
          <w:tcPr>
            <w:tcW w:w="709" w:type="dxa"/>
            <w:tcBorders>
              <w:top w:val="single" w:sz="4" w:space="0" w:color="auto"/>
              <w:left w:val="nil"/>
              <w:bottom w:val="single" w:sz="4" w:space="0" w:color="auto"/>
              <w:right w:val="nil"/>
            </w:tcBorders>
          </w:tcPr>
          <w:p w:rsidR="00A37F8B" w:rsidRPr="00195830" w:rsidRDefault="00A37F8B" w:rsidP="00AE3B19">
            <w:pPr>
              <w:jc w:val="center"/>
              <w:rPr>
                <w:sz w:val="20"/>
                <w:szCs w:val="20"/>
              </w:rPr>
            </w:pPr>
          </w:p>
        </w:tc>
        <w:tc>
          <w:tcPr>
            <w:tcW w:w="938" w:type="dxa"/>
            <w:tcBorders>
              <w:top w:val="single" w:sz="4" w:space="0" w:color="auto"/>
              <w:left w:val="nil"/>
              <w:bottom w:val="single" w:sz="4" w:space="0" w:color="auto"/>
              <w:right w:val="nil"/>
            </w:tcBorders>
          </w:tcPr>
          <w:p w:rsidR="00A37F8B" w:rsidRPr="00195830" w:rsidRDefault="00A37F8B" w:rsidP="00AE3B19">
            <w:pPr>
              <w:jc w:val="center"/>
              <w:rPr>
                <w:sz w:val="20"/>
                <w:szCs w:val="20"/>
              </w:rPr>
            </w:pPr>
          </w:p>
        </w:tc>
        <w:tc>
          <w:tcPr>
            <w:tcW w:w="1702" w:type="dxa"/>
            <w:tcBorders>
              <w:top w:val="single" w:sz="4" w:space="0" w:color="auto"/>
              <w:left w:val="nil"/>
              <w:bottom w:val="single" w:sz="4" w:space="0" w:color="auto"/>
              <w:right w:val="single" w:sz="4" w:space="0" w:color="auto"/>
            </w:tcBorders>
            <w:hideMark/>
          </w:tcPr>
          <w:p w:rsidR="00A37F8B" w:rsidRPr="00195830" w:rsidRDefault="00A37F8B" w:rsidP="00AE3B19">
            <w:pPr>
              <w:jc w:val="center"/>
              <w:rPr>
                <w:sz w:val="20"/>
                <w:szCs w:val="20"/>
              </w:rPr>
            </w:pPr>
            <w:r w:rsidRPr="00195830">
              <w:rPr>
                <w:sz w:val="20"/>
                <w:szCs w:val="20"/>
              </w:rPr>
              <w:t>Итого:</w:t>
            </w:r>
          </w:p>
        </w:tc>
        <w:tc>
          <w:tcPr>
            <w:tcW w:w="1227" w:type="dxa"/>
            <w:tcBorders>
              <w:top w:val="single" w:sz="4" w:space="0" w:color="auto"/>
              <w:left w:val="single" w:sz="4" w:space="0" w:color="auto"/>
              <w:bottom w:val="single" w:sz="4" w:space="0" w:color="auto"/>
              <w:right w:val="single" w:sz="4" w:space="0" w:color="auto"/>
            </w:tcBorders>
          </w:tcPr>
          <w:p w:rsidR="00A37F8B" w:rsidRPr="00195830" w:rsidRDefault="00A37F8B" w:rsidP="00AE3B19">
            <w:pPr>
              <w:jc w:val="center"/>
              <w:rPr>
                <w:sz w:val="20"/>
                <w:szCs w:val="20"/>
              </w:rPr>
            </w:pPr>
          </w:p>
        </w:tc>
      </w:tr>
    </w:tbl>
    <w:p w:rsidR="002E1849" w:rsidRDefault="002E1849" w:rsidP="00A37F8B">
      <w:pPr>
        <w:pStyle w:val="af3"/>
        <w:rPr>
          <w:rFonts w:ascii="Times New Roman" w:hAnsi="Times New Roman" w:cs="Times New Roman"/>
          <w:b/>
          <w:sz w:val="20"/>
          <w:szCs w:val="20"/>
        </w:rPr>
      </w:pPr>
    </w:p>
    <w:p w:rsidR="00A37F8B" w:rsidRPr="006439C8" w:rsidRDefault="00A37F8B" w:rsidP="00A37F8B">
      <w:pPr>
        <w:pStyle w:val="af3"/>
        <w:rPr>
          <w:rFonts w:ascii="Times New Roman" w:hAnsi="Times New Roman" w:cs="Times New Roman"/>
          <w:b/>
          <w:sz w:val="20"/>
          <w:szCs w:val="20"/>
        </w:rPr>
      </w:pPr>
      <w:r w:rsidRPr="006439C8">
        <w:rPr>
          <w:rFonts w:ascii="Times New Roman" w:hAnsi="Times New Roman" w:cs="Times New Roman"/>
          <w:b/>
          <w:sz w:val="20"/>
          <w:szCs w:val="20"/>
        </w:rPr>
        <w:t>Требования:</w:t>
      </w:r>
    </w:p>
    <w:tbl>
      <w:tblPr>
        <w:tblStyle w:val="af4"/>
        <w:tblW w:w="10456" w:type="dxa"/>
        <w:tblLayout w:type="fixed"/>
        <w:tblLook w:val="04A0" w:firstRow="1" w:lastRow="0" w:firstColumn="1" w:lastColumn="0" w:noHBand="0" w:noVBand="1"/>
      </w:tblPr>
      <w:tblGrid>
        <w:gridCol w:w="540"/>
        <w:gridCol w:w="3254"/>
        <w:gridCol w:w="6662"/>
      </w:tblGrid>
      <w:tr w:rsidR="00A37F8B" w:rsidRPr="006439C8" w:rsidTr="00A97FAA">
        <w:tc>
          <w:tcPr>
            <w:tcW w:w="540" w:type="dxa"/>
            <w:vAlign w:val="center"/>
          </w:tcPr>
          <w:p w:rsidR="00A37F8B" w:rsidRPr="006439C8" w:rsidRDefault="00A37F8B" w:rsidP="00AE3B19">
            <w:pPr>
              <w:pStyle w:val="af3"/>
              <w:jc w:val="center"/>
              <w:rPr>
                <w:rFonts w:ascii="Times New Roman" w:hAnsi="Times New Roman" w:cs="Times New Roman"/>
              </w:rPr>
            </w:pPr>
            <w:r w:rsidRPr="006439C8">
              <w:rPr>
                <w:rFonts w:ascii="Times New Roman" w:hAnsi="Times New Roman" w:cs="Times New Roman"/>
              </w:rPr>
              <w:t>№ п/п</w:t>
            </w:r>
          </w:p>
        </w:tc>
        <w:tc>
          <w:tcPr>
            <w:tcW w:w="3254" w:type="dxa"/>
            <w:vAlign w:val="center"/>
          </w:tcPr>
          <w:p w:rsidR="00A37F8B" w:rsidRPr="006439C8" w:rsidRDefault="00A37F8B" w:rsidP="00AE3B19">
            <w:pPr>
              <w:pStyle w:val="af3"/>
              <w:jc w:val="center"/>
              <w:rPr>
                <w:rFonts w:ascii="Times New Roman" w:hAnsi="Times New Roman" w:cs="Times New Roman"/>
              </w:rPr>
            </w:pPr>
            <w:r w:rsidRPr="006439C8">
              <w:rPr>
                <w:rFonts w:ascii="Times New Roman" w:hAnsi="Times New Roman" w:cs="Times New Roman"/>
              </w:rPr>
              <w:t>Наименование товара</w:t>
            </w:r>
          </w:p>
        </w:tc>
        <w:tc>
          <w:tcPr>
            <w:tcW w:w="6662" w:type="dxa"/>
            <w:vAlign w:val="center"/>
          </w:tcPr>
          <w:p w:rsidR="00A37F8B" w:rsidRPr="006439C8" w:rsidRDefault="00A37F8B" w:rsidP="00AE3B19">
            <w:pPr>
              <w:pStyle w:val="af3"/>
              <w:jc w:val="center"/>
              <w:rPr>
                <w:rFonts w:ascii="Times New Roman" w:hAnsi="Times New Roman" w:cs="Times New Roman"/>
              </w:rPr>
            </w:pPr>
            <w:r w:rsidRPr="006439C8">
              <w:rPr>
                <w:rFonts w:ascii="Times New Roman" w:hAnsi="Times New Roman" w:cs="Times New Roman"/>
              </w:rPr>
              <w:t>Требования, установленные к качеству, техническим характеристикам товара, функциональным характеристикам (потребительским свойствам) товара, к размерам,  параметрам, в соответствии с которыми будет устанавливаться эквивалентность/соответствие</w:t>
            </w:r>
          </w:p>
        </w:tc>
      </w:tr>
      <w:tr w:rsidR="00A37F8B" w:rsidRPr="006439C8" w:rsidTr="00A97FAA">
        <w:tc>
          <w:tcPr>
            <w:tcW w:w="540" w:type="dxa"/>
            <w:vAlign w:val="center"/>
          </w:tcPr>
          <w:p w:rsidR="00A37F8B" w:rsidRPr="009311EE" w:rsidRDefault="009311EE" w:rsidP="00AE3B19">
            <w:pPr>
              <w:pStyle w:val="af3"/>
              <w:jc w:val="center"/>
              <w:rPr>
                <w:rFonts w:ascii="Times New Roman" w:hAnsi="Times New Roman" w:cs="Times New Roman"/>
                <w:lang w:val="en-US"/>
              </w:rPr>
            </w:pPr>
            <w:r>
              <w:rPr>
                <w:rFonts w:ascii="Times New Roman" w:hAnsi="Times New Roman" w:cs="Times New Roman"/>
                <w:lang w:val="en-US"/>
              </w:rPr>
              <w:t>1</w:t>
            </w:r>
          </w:p>
        </w:tc>
        <w:tc>
          <w:tcPr>
            <w:tcW w:w="3254" w:type="dxa"/>
          </w:tcPr>
          <w:p w:rsidR="00A37F8B" w:rsidRPr="002E1849" w:rsidRDefault="00301FEA" w:rsidP="00A97FAA">
            <w:pPr>
              <w:pStyle w:val="ConsPlusNormal"/>
              <w:ind w:firstLine="0"/>
              <w:rPr>
                <w:rFonts w:ascii="Times New Roman" w:hAnsi="Times New Roman" w:cs="Times New Roman"/>
                <w:sz w:val="20"/>
                <w:szCs w:val="20"/>
              </w:rPr>
            </w:pPr>
            <w:r w:rsidRPr="002E1849">
              <w:rPr>
                <w:rFonts w:ascii="Times New Roman" w:hAnsi="Times New Roman" w:cs="Times New Roman"/>
                <w:sz w:val="20"/>
                <w:szCs w:val="20"/>
              </w:rPr>
              <w:t xml:space="preserve">Фильтр </w:t>
            </w:r>
            <w:r w:rsidRPr="002E1849">
              <w:rPr>
                <w:rFonts w:ascii="Times New Roman" w:hAnsi="Times New Roman" w:cs="Times New Roman"/>
                <w:sz w:val="20"/>
                <w:szCs w:val="20"/>
                <w:lang w:val="en-US"/>
              </w:rPr>
              <w:t>N</w:t>
            </w:r>
            <w:r w:rsidRPr="002E1849">
              <w:rPr>
                <w:rFonts w:ascii="Times New Roman" w:hAnsi="Times New Roman" w:cs="Times New Roman"/>
                <w:sz w:val="20"/>
                <w:szCs w:val="20"/>
              </w:rPr>
              <w:t>а-</w:t>
            </w:r>
            <w:proofErr w:type="spellStart"/>
            <w:r w:rsidR="00F46BB0">
              <w:rPr>
                <w:rFonts w:ascii="Times New Roman" w:hAnsi="Times New Roman" w:cs="Times New Roman"/>
                <w:sz w:val="20"/>
                <w:szCs w:val="20"/>
              </w:rPr>
              <w:t>катионитовый</w:t>
            </w:r>
            <w:proofErr w:type="spellEnd"/>
            <w:r w:rsidRPr="002E1849">
              <w:rPr>
                <w:rFonts w:ascii="Times New Roman" w:hAnsi="Times New Roman" w:cs="Times New Roman"/>
                <w:sz w:val="20"/>
                <w:szCs w:val="20"/>
              </w:rPr>
              <w:t xml:space="preserve"> </w:t>
            </w:r>
          </w:p>
          <w:p w:rsidR="00A97FAA" w:rsidRDefault="00A97FAA" w:rsidP="00A97FAA">
            <w:pPr>
              <w:pStyle w:val="ConsPlusNormal"/>
              <w:ind w:firstLine="0"/>
              <w:rPr>
                <w:rFonts w:ascii="Times New Roman" w:hAnsi="Times New Roman" w:cs="Times New Roman"/>
              </w:rPr>
            </w:pPr>
          </w:p>
          <w:p w:rsidR="00A97FAA" w:rsidRPr="00B11884" w:rsidRDefault="00A97FAA" w:rsidP="00A97FAA">
            <w:pPr>
              <w:pStyle w:val="ConsPlusNormal"/>
              <w:ind w:firstLine="0"/>
              <w:rPr>
                <w:rFonts w:ascii="Times New Roman" w:hAnsi="Times New Roman" w:cs="Times New Roman"/>
                <w:sz w:val="22"/>
                <w:szCs w:val="22"/>
              </w:rPr>
            </w:pPr>
            <w:r>
              <w:rPr>
                <w:rFonts w:ascii="Times New Roman" w:hAnsi="Times New Roman" w:cs="Times New Roman"/>
                <w:noProof/>
                <w:sz w:val="22"/>
                <w:szCs w:val="22"/>
                <w:lang w:eastAsia="ru-RU"/>
              </w:rPr>
              <w:drawing>
                <wp:inline distT="0" distB="0" distL="0" distR="0">
                  <wp:extent cx="1846998" cy="1193877"/>
                  <wp:effectExtent l="19050" t="0" r="852" b="0"/>
                  <wp:docPr id="1" name="Рисунок 1" descr="d:\Users\adm\Desktop\FI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adm\Desktop\FIP-I.jpg"/>
                          <pic:cNvPicPr>
                            <a:picLocks noChangeAspect="1" noChangeArrowheads="1"/>
                          </pic:cNvPicPr>
                        </pic:nvPicPr>
                        <pic:blipFill>
                          <a:blip r:embed="rId75" cstate="print"/>
                          <a:srcRect/>
                          <a:stretch>
                            <a:fillRect/>
                          </a:stretch>
                        </pic:blipFill>
                        <pic:spPr bwMode="auto">
                          <a:xfrm>
                            <a:off x="0" y="0"/>
                            <a:ext cx="1850516" cy="1196151"/>
                          </a:xfrm>
                          <a:prstGeom prst="rect">
                            <a:avLst/>
                          </a:prstGeom>
                          <a:noFill/>
                          <a:ln w="9525">
                            <a:noFill/>
                            <a:miter lim="800000"/>
                            <a:headEnd/>
                            <a:tailEnd/>
                          </a:ln>
                        </pic:spPr>
                      </pic:pic>
                    </a:graphicData>
                  </a:graphic>
                </wp:inline>
              </w:drawing>
            </w:r>
          </w:p>
        </w:tc>
        <w:tc>
          <w:tcPr>
            <w:tcW w:w="6662" w:type="dxa"/>
          </w:tcPr>
          <w:p w:rsidR="00A97FAA" w:rsidRPr="00420A86" w:rsidRDefault="00A97FAA" w:rsidP="00A97FAA">
            <w:pPr>
              <w:pStyle w:val="af3"/>
              <w:rPr>
                <w:rFonts w:ascii="Times New Roman" w:hAnsi="Times New Roman" w:cs="Times New Roman"/>
                <w:b/>
              </w:rPr>
            </w:pPr>
            <w:r w:rsidRPr="00420A86">
              <w:rPr>
                <w:rFonts w:ascii="Times New Roman" w:hAnsi="Times New Roman" w:cs="Times New Roman"/>
                <w:b/>
              </w:rPr>
              <w:t xml:space="preserve">Основные параметры и технические характеристики фильтра </w:t>
            </w:r>
            <w:proofErr w:type="spellStart"/>
            <w:r w:rsidRPr="00420A86">
              <w:rPr>
                <w:rFonts w:ascii="Times New Roman" w:hAnsi="Times New Roman" w:cs="Times New Roman"/>
                <w:b/>
              </w:rPr>
              <w:t>ФИПа</w:t>
            </w:r>
            <w:proofErr w:type="spellEnd"/>
            <w:r w:rsidRPr="00420A86">
              <w:rPr>
                <w:rFonts w:ascii="Times New Roman" w:hAnsi="Times New Roman" w:cs="Times New Roman"/>
                <w:b/>
              </w:rPr>
              <w:t xml:space="preserve"> I-2,0-0,6</w:t>
            </w:r>
            <w:r w:rsidR="00F46BB0">
              <w:rPr>
                <w:rFonts w:ascii="Times New Roman" w:hAnsi="Times New Roman" w:cs="Times New Roman"/>
                <w:b/>
              </w:rPr>
              <w:t xml:space="preserve"> (нержавеющие РУ)</w:t>
            </w:r>
          </w:p>
          <w:p w:rsidR="00393829" w:rsidRDefault="00A97FAA" w:rsidP="00A97FAA">
            <w:pPr>
              <w:pStyle w:val="af3"/>
              <w:rPr>
                <w:rFonts w:ascii="Times New Roman" w:hAnsi="Times New Roman" w:cs="Times New Roman"/>
              </w:rPr>
            </w:pPr>
            <w:r w:rsidRPr="00420A86">
              <w:rPr>
                <w:rFonts w:ascii="Times New Roman" w:hAnsi="Times New Roman" w:cs="Times New Roman"/>
              </w:rPr>
              <w:t xml:space="preserve">Производительность: 80м3/ч </w:t>
            </w:r>
            <w:r w:rsidRPr="00420A86">
              <w:rPr>
                <w:rFonts w:ascii="Times New Roman" w:hAnsi="Times New Roman" w:cs="Times New Roman"/>
              </w:rPr>
              <w:br/>
              <w:t xml:space="preserve">Вместимость корпуса: 11.8 м3 </w:t>
            </w:r>
            <w:r w:rsidRPr="00420A86">
              <w:rPr>
                <w:rFonts w:ascii="Times New Roman" w:hAnsi="Times New Roman" w:cs="Times New Roman"/>
              </w:rPr>
              <w:br/>
            </w:r>
            <w:proofErr w:type="gramStart"/>
            <w:r w:rsidRPr="00420A86">
              <w:rPr>
                <w:rFonts w:ascii="Times New Roman" w:hAnsi="Times New Roman" w:cs="Times New Roman"/>
              </w:rPr>
              <w:t>Объем</w:t>
            </w:r>
            <w:proofErr w:type="gramEnd"/>
            <w:r w:rsidRPr="00420A86">
              <w:rPr>
                <w:rFonts w:ascii="Times New Roman" w:hAnsi="Times New Roman" w:cs="Times New Roman"/>
              </w:rPr>
              <w:t xml:space="preserve"> фильтрующей загрузки: 7.89 м3 </w:t>
            </w:r>
            <w:r w:rsidRPr="00420A86">
              <w:rPr>
                <w:rFonts w:ascii="Times New Roman" w:hAnsi="Times New Roman" w:cs="Times New Roman"/>
              </w:rPr>
              <w:br/>
              <w:t xml:space="preserve">Высота слоя загрузки: 1900 мм </w:t>
            </w:r>
            <w:r w:rsidRPr="00420A86">
              <w:rPr>
                <w:rFonts w:ascii="Times New Roman" w:hAnsi="Times New Roman" w:cs="Times New Roman"/>
              </w:rPr>
              <w:br/>
              <w:t xml:space="preserve">Рабочее давление: 0,6 МПа </w:t>
            </w:r>
            <w:r w:rsidRPr="00420A86">
              <w:rPr>
                <w:rFonts w:ascii="Times New Roman" w:hAnsi="Times New Roman" w:cs="Times New Roman"/>
              </w:rPr>
              <w:br/>
              <w:t xml:space="preserve">Температура: 40°С </w:t>
            </w:r>
            <w:r w:rsidRPr="00420A86">
              <w:rPr>
                <w:rFonts w:ascii="Times New Roman" w:hAnsi="Times New Roman" w:cs="Times New Roman"/>
              </w:rPr>
              <w:br/>
              <w:t xml:space="preserve">Габаритные размеры: 2000*4910*2000 см </w:t>
            </w:r>
            <w:r w:rsidRPr="00420A86">
              <w:rPr>
                <w:rFonts w:ascii="Times New Roman" w:hAnsi="Times New Roman" w:cs="Times New Roman"/>
              </w:rPr>
              <w:br/>
              <w:t>Масса: 3240 кг</w:t>
            </w:r>
          </w:p>
          <w:p w:rsidR="00F46BB0" w:rsidRDefault="00393829" w:rsidP="00393829">
            <w:pPr>
              <w:pStyle w:val="af3"/>
              <w:rPr>
                <w:rFonts w:ascii="Times New Roman" w:hAnsi="Times New Roman" w:cs="Times New Roman"/>
              </w:rPr>
            </w:pPr>
            <w:r>
              <w:rPr>
                <w:rFonts w:ascii="Times New Roman" w:hAnsi="Times New Roman" w:cs="Times New Roman"/>
              </w:rPr>
              <w:t xml:space="preserve">Остальные технические характеристики в </w:t>
            </w:r>
            <w:proofErr w:type="gramStart"/>
            <w:r w:rsidR="00955615">
              <w:rPr>
                <w:rFonts w:ascii="Times New Roman" w:hAnsi="Times New Roman" w:cs="Times New Roman"/>
              </w:rPr>
              <w:t>П</w:t>
            </w:r>
            <w:r>
              <w:rPr>
                <w:rFonts w:ascii="Times New Roman" w:hAnsi="Times New Roman" w:cs="Times New Roman"/>
              </w:rPr>
              <w:t xml:space="preserve">риложении  </w:t>
            </w:r>
            <w:r w:rsidR="00955615">
              <w:rPr>
                <w:rFonts w:ascii="Times New Roman" w:hAnsi="Times New Roman" w:cs="Times New Roman"/>
              </w:rPr>
              <w:t>№</w:t>
            </w:r>
            <w:proofErr w:type="gramEnd"/>
            <w:r>
              <w:rPr>
                <w:rFonts w:ascii="Times New Roman" w:hAnsi="Times New Roman" w:cs="Times New Roman"/>
              </w:rPr>
              <w:t>1.1. спецификации</w:t>
            </w:r>
          </w:p>
          <w:p w:rsidR="00167686" w:rsidRPr="00420A86" w:rsidRDefault="00A37F8B" w:rsidP="00393829">
            <w:pPr>
              <w:pStyle w:val="af3"/>
              <w:rPr>
                <w:rFonts w:ascii="Times New Roman" w:hAnsi="Times New Roman" w:cs="Times New Roman"/>
              </w:rPr>
            </w:pPr>
            <w:r w:rsidRPr="00420A86">
              <w:rPr>
                <w:rFonts w:ascii="Times New Roman" w:hAnsi="Times New Roman" w:cs="Times New Roman"/>
                <w:vanish/>
                <w:color w:val="000000"/>
              </w:rPr>
              <w:t>.</w:t>
            </w:r>
          </w:p>
        </w:tc>
      </w:tr>
      <w:tr w:rsidR="00955615" w:rsidRPr="006439C8" w:rsidTr="00F46BB0">
        <w:trPr>
          <w:trHeight w:val="3932"/>
        </w:trPr>
        <w:tc>
          <w:tcPr>
            <w:tcW w:w="540" w:type="dxa"/>
            <w:vAlign w:val="center"/>
          </w:tcPr>
          <w:p w:rsidR="00955615" w:rsidRPr="009311EE" w:rsidRDefault="00955615" w:rsidP="00AE3B19">
            <w:pPr>
              <w:pStyle w:val="af3"/>
              <w:jc w:val="center"/>
              <w:rPr>
                <w:rFonts w:ascii="Times New Roman" w:hAnsi="Times New Roman" w:cs="Times New Roman"/>
                <w:lang w:val="en-US"/>
              </w:rPr>
            </w:pPr>
            <w:r>
              <w:rPr>
                <w:rFonts w:ascii="Times New Roman" w:hAnsi="Times New Roman" w:cs="Times New Roman"/>
                <w:lang w:val="en-US"/>
              </w:rPr>
              <w:t>2</w:t>
            </w:r>
          </w:p>
        </w:tc>
        <w:tc>
          <w:tcPr>
            <w:tcW w:w="3254" w:type="dxa"/>
          </w:tcPr>
          <w:p w:rsidR="00955615" w:rsidRPr="002E1849" w:rsidRDefault="00955615" w:rsidP="00AE3B19">
            <w:pPr>
              <w:pStyle w:val="ConsPlusNormal"/>
              <w:ind w:firstLine="0"/>
              <w:rPr>
                <w:rFonts w:ascii="Times New Roman" w:hAnsi="Times New Roman" w:cs="Times New Roman"/>
                <w:sz w:val="20"/>
                <w:szCs w:val="20"/>
              </w:rPr>
            </w:pPr>
            <w:r w:rsidRPr="002E1849">
              <w:rPr>
                <w:rFonts w:ascii="Times New Roman" w:hAnsi="Times New Roman" w:cs="Times New Roman"/>
                <w:sz w:val="20"/>
                <w:szCs w:val="20"/>
              </w:rPr>
              <w:t>Сетевой насос 1Д 630-90</w:t>
            </w:r>
          </w:p>
          <w:p w:rsidR="00955615" w:rsidRDefault="00955615" w:rsidP="00AE3B19">
            <w:pPr>
              <w:pStyle w:val="ConsPlusNormal"/>
              <w:ind w:firstLine="0"/>
              <w:rPr>
                <w:rFonts w:ascii="Times New Roman" w:hAnsi="Times New Roman" w:cs="Times New Roman"/>
              </w:rPr>
            </w:pPr>
          </w:p>
          <w:p w:rsidR="00955615" w:rsidRPr="00AE3B19" w:rsidRDefault="00955615" w:rsidP="00AE3B19">
            <w:pPr>
              <w:pStyle w:val="ConsPlusNormal"/>
              <w:ind w:firstLine="0"/>
              <w:rPr>
                <w:rFonts w:ascii="Times New Roman" w:hAnsi="Times New Roman" w:cs="Times New Roman"/>
                <w:sz w:val="22"/>
                <w:szCs w:val="22"/>
                <w:lang w:val="en-US"/>
              </w:rPr>
            </w:pPr>
            <w:r>
              <w:rPr>
                <w:rFonts w:ascii="Times New Roman" w:hAnsi="Times New Roman" w:cs="Times New Roman"/>
                <w:noProof/>
                <w:sz w:val="22"/>
                <w:szCs w:val="22"/>
                <w:lang w:eastAsia="ru-RU"/>
              </w:rPr>
              <w:drawing>
                <wp:inline distT="0" distB="0" distL="0" distR="0">
                  <wp:extent cx="1885950" cy="1257300"/>
                  <wp:effectExtent l="19050" t="0" r="0" b="0"/>
                  <wp:docPr id="12" name="Рисунок 9" descr="d:\Users\adm\Desktop\gorizont_pump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sers\adm\Desktop\gorizont_pump13.jpg"/>
                          <pic:cNvPicPr>
                            <a:picLocks noChangeAspect="1" noChangeArrowheads="1"/>
                          </pic:cNvPicPr>
                        </pic:nvPicPr>
                        <pic:blipFill>
                          <a:blip r:embed="rId76" cstate="print"/>
                          <a:srcRect/>
                          <a:stretch>
                            <a:fillRect/>
                          </a:stretch>
                        </pic:blipFill>
                        <pic:spPr bwMode="auto">
                          <a:xfrm>
                            <a:off x="0" y="0"/>
                            <a:ext cx="1885950" cy="1257300"/>
                          </a:xfrm>
                          <a:prstGeom prst="rect">
                            <a:avLst/>
                          </a:prstGeom>
                          <a:noFill/>
                          <a:ln w="9525">
                            <a:noFill/>
                            <a:miter lim="800000"/>
                            <a:headEnd/>
                            <a:tailEnd/>
                          </a:ln>
                        </pic:spPr>
                      </pic:pic>
                    </a:graphicData>
                  </a:graphic>
                </wp:inline>
              </w:drawing>
            </w:r>
          </w:p>
        </w:tc>
        <w:tc>
          <w:tcPr>
            <w:tcW w:w="6662" w:type="dxa"/>
          </w:tcPr>
          <w:p w:rsidR="00955615" w:rsidRPr="00420A86" w:rsidRDefault="00955615" w:rsidP="00AE3B19">
            <w:pPr>
              <w:pStyle w:val="af3"/>
              <w:rPr>
                <w:rFonts w:ascii="Times New Roman" w:hAnsi="Times New Roman" w:cs="Times New Roman"/>
                <w:b/>
              </w:rPr>
            </w:pPr>
            <w:r>
              <w:rPr>
                <w:rFonts w:ascii="Times New Roman" w:hAnsi="Times New Roman" w:cs="Times New Roman"/>
                <w:b/>
              </w:rPr>
              <w:t>Технические х</w:t>
            </w:r>
            <w:r w:rsidRPr="00420A86">
              <w:rPr>
                <w:rFonts w:ascii="Times New Roman" w:hAnsi="Times New Roman" w:cs="Times New Roman"/>
                <w:b/>
              </w:rPr>
              <w:t>арактеристики</w:t>
            </w:r>
          </w:p>
          <w:tbl>
            <w:tblPr>
              <w:tblW w:w="49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3600"/>
              <w:gridCol w:w="373"/>
              <w:gridCol w:w="1043"/>
              <w:gridCol w:w="1301"/>
            </w:tblGrid>
            <w:tr w:rsidR="00955615" w:rsidRPr="00420A86" w:rsidTr="00420A86">
              <w:trPr>
                <w:tblCellSpacing w:w="15" w:type="dxa"/>
              </w:trPr>
              <w:tc>
                <w:tcPr>
                  <w:tcW w:w="3555" w:type="dxa"/>
                  <w:vAlign w:val="center"/>
                  <w:hideMark/>
                </w:tcPr>
                <w:p w:rsidR="00955615" w:rsidRPr="00420A86" w:rsidRDefault="00955615" w:rsidP="00420A86">
                  <w:pPr>
                    <w:rPr>
                      <w:sz w:val="22"/>
                      <w:szCs w:val="22"/>
                      <w:lang w:eastAsia="ru-RU"/>
                    </w:rPr>
                  </w:pPr>
                  <w:r w:rsidRPr="00F53492">
                    <w:rPr>
                      <w:sz w:val="22"/>
                      <w:szCs w:val="22"/>
                      <w:lang w:eastAsia="ru-RU"/>
                    </w:rPr>
                    <w:t>П</w:t>
                  </w:r>
                  <w:r w:rsidRPr="00420A86">
                    <w:rPr>
                      <w:sz w:val="22"/>
                      <w:szCs w:val="22"/>
                      <w:lang w:eastAsia="ru-RU"/>
                    </w:rPr>
                    <w:t>одача</w:t>
                  </w:r>
                </w:p>
              </w:tc>
              <w:tc>
                <w:tcPr>
                  <w:tcW w:w="343" w:type="dxa"/>
                  <w:vAlign w:val="center"/>
                  <w:hideMark/>
                </w:tcPr>
                <w:p w:rsidR="00955615" w:rsidRPr="00420A86" w:rsidRDefault="00955615" w:rsidP="00420A86">
                  <w:pPr>
                    <w:rPr>
                      <w:sz w:val="22"/>
                      <w:szCs w:val="22"/>
                      <w:lang w:eastAsia="ru-RU"/>
                    </w:rPr>
                  </w:pPr>
                  <w:r w:rsidRPr="00420A86">
                    <w:rPr>
                      <w:sz w:val="22"/>
                      <w:szCs w:val="22"/>
                      <w:lang w:eastAsia="ru-RU"/>
                    </w:rPr>
                    <w:t>Q</w:t>
                  </w:r>
                </w:p>
              </w:tc>
              <w:tc>
                <w:tcPr>
                  <w:tcW w:w="1013" w:type="dxa"/>
                  <w:vAlign w:val="center"/>
                  <w:hideMark/>
                </w:tcPr>
                <w:p w:rsidR="00955615" w:rsidRPr="00420A86" w:rsidRDefault="00955615" w:rsidP="00420A86">
                  <w:pPr>
                    <w:rPr>
                      <w:sz w:val="22"/>
                      <w:szCs w:val="22"/>
                      <w:lang w:eastAsia="ru-RU"/>
                    </w:rPr>
                  </w:pPr>
                  <w:r w:rsidRPr="00420A86">
                    <w:rPr>
                      <w:sz w:val="22"/>
                      <w:szCs w:val="22"/>
                      <w:lang w:eastAsia="ru-RU"/>
                    </w:rPr>
                    <w:t>630</w:t>
                  </w:r>
                </w:p>
              </w:tc>
              <w:tc>
                <w:tcPr>
                  <w:tcW w:w="1256" w:type="dxa"/>
                  <w:vAlign w:val="center"/>
                  <w:hideMark/>
                </w:tcPr>
                <w:p w:rsidR="00955615" w:rsidRPr="00420A86" w:rsidRDefault="00955615" w:rsidP="00420A86">
                  <w:pPr>
                    <w:rPr>
                      <w:sz w:val="22"/>
                      <w:szCs w:val="22"/>
                      <w:lang w:eastAsia="ru-RU"/>
                    </w:rPr>
                  </w:pPr>
                  <w:r w:rsidRPr="00420A86">
                    <w:rPr>
                      <w:sz w:val="22"/>
                      <w:szCs w:val="22"/>
                      <w:lang w:eastAsia="ru-RU"/>
                    </w:rPr>
                    <w:t>м</w:t>
                  </w:r>
                  <w:r w:rsidRPr="00420A86">
                    <w:rPr>
                      <w:sz w:val="22"/>
                      <w:szCs w:val="22"/>
                      <w:vertAlign w:val="superscript"/>
                      <w:lang w:eastAsia="ru-RU"/>
                    </w:rPr>
                    <w:t>3</w:t>
                  </w:r>
                  <w:r w:rsidRPr="00420A86">
                    <w:rPr>
                      <w:sz w:val="22"/>
                      <w:szCs w:val="22"/>
                      <w:lang w:eastAsia="ru-RU"/>
                    </w:rPr>
                    <w:t xml:space="preserve">/час </w:t>
                  </w:r>
                </w:p>
              </w:tc>
            </w:tr>
            <w:tr w:rsidR="00955615" w:rsidRPr="00420A86" w:rsidTr="00420A86">
              <w:trPr>
                <w:tblCellSpacing w:w="15" w:type="dxa"/>
              </w:trPr>
              <w:tc>
                <w:tcPr>
                  <w:tcW w:w="3555" w:type="dxa"/>
                  <w:shd w:val="clear" w:color="auto" w:fill="F3F3F3"/>
                  <w:vAlign w:val="center"/>
                  <w:hideMark/>
                </w:tcPr>
                <w:p w:rsidR="00955615" w:rsidRPr="00420A86" w:rsidRDefault="00955615" w:rsidP="00420A86">
                  <w:pPr>
                    <w:rPr>
                      <w:sz w:val="22"/>
                      <w:szCs w:val="22"/>
                      <w:lang w:eastAsia="ru-RU"/>
                    </w:rPr>
                  </w:pPr>
                  <w:r w:rsidRPr="00420A86">
                    <w:rPr>
                      <w:sz w:val="22"/>
                      <w:szCs w:val="22"/>
                      <w:lang w:eastAsia="ru-RU"/>
                    </w:rPr>
                    <w:t>Напор</w:t>
                  </w:r>
                </w:p>
              </w:tc>
              <w:tc>
                <w:tcPr>
                  <w:tcW w:w="343" w:type="dxa"/>
                  <w:shd w:val="clear" w:color="auto" w:fill="F3F3F3"/>
                  <w:vAlign w:val="center"/>
                  <w:hideMark/>
                </w:tcPr>
                <w:p w:rsidR="00955615" w:rsidRPr="00420A86" w:rsidRDefault="00955615" w:rsidP="00420A86">
                  <w:pPr>
                    <w:rPr>
                      <w:sz w:val="22"/>
                      <w:szCs w:val="22"/>
                      <w:lang w:eastAsia="ru-RU"/>
                    </w:rPr>
                  </w:pPr>
                  <w:r w:rsidRPr="00420A86">
                    <w:rPr>
                      <w:sz w:val="22"/>
                      <w:szCs w:val="22"/>
                      <w:lang w:eastAsia="ru-RU"/>
                    </w:rPr>
                    <w:t>H</w:t>
                  </w:r>
                </w:p>
              </w:tc>
              <w:tc>
                <w:tcPr>
                  <w:tcW w:w="1013" w:type="dxa"/>
                  <w:shd w:val="clear" w:color="auto" w:fill="F3F3F3"/>
                  <w:vAlign w:val="center"/>
                  <w:hideMark/>
                </w:tcPr>
                <w:p w:rsidR="00955615" w:rsidRPr="00420A86" w:rsidRDefault="00955615" w:rsidP="00420A86">
                  <w:pPr>
                    <w:rPr>
                      <w:sz w:val="22"/>
                      <w:szCs w:val="22"/>
                      <w:lang w:eastAsia="ru-RU"/>
                    </w:rPr>
                  </w:pPr>
                  <w:r w:rsidRPr="00420A86">
                    <w:rPr>
                      <w:sz w:val="22"/>
                      <w:szCs w:val="22"/>
                      <w:lang w:eastAsia="ru-RU"/>
                    </w:rPr>
                    <w:t>90.00</w:t>
                  </w:r>
                </w:p>
              </w:tc>
              <w:tc>
                <w:tcPr>
                  <w:tcW w:w="1256" w:type="dxa"/>
                  <w:shd w:val="clear" w:color="auto" w:fill="F3F3F3"/>
                  <w:vAlign w:val="center"/>
                  <w:hideMark/>
                </w:tcPr>
                <w:p w:rsidR="00955615" w:rsidRPr="00420A86" w:rsidRDefault="00955615" w:rsidP="00420A86">
                  <w:pPr>
                    <w:rPr>
                      <w:sz w:val="22"/>
                      <w:szCs w:val="22"/>
                      <w:lang w:eastAsia="ru-RU"/>
                    </w:rPr>
                  </w:pPr>
                  <w:r w:rsidRPr="00420A86">
                    <w:rPr>
                      <w:sz w:val="22"/>
                      <w:szCs w:val="22"/>
                      <w:lang w:eastAsia="ru-RU"/>
                    </w:rPr>
                    <w:t>м</w:t>
                  </w:r>
                </w:p>
              </w:tc>
            </w:tr>
            <w:tr w:rsidR="00955615" w:rsidRPr="00420A86" w:rsidTr="00420A86">
              <w:trPr>
                <w:tblCellSpacing w:w="15" w:type="dxa"/>
              </w:trPr>
              <w:tc>
                <w:tcPr>
                  <w:tcW w:w="3555" w:type="dxa"/>
                  <w:vAlign w:val="center"/>
                  <w:hideMark/>
                </w:tcPr>
                <w:p w:rsidR="00955615" w:rsidRPr="00420A86" w:rsidRDefault="00955615" w:rsidP="00420A86">
                  <w:pPr>
                    <w:rPr>
                      <w:sz w:val="22"/>
                      <w:szCs w:val="22"/>
                      <w:lang w:eastAsia="ru-RU"/>
                    </w:rPr>
                  </w:pPr>
                  <w:r w:rsidRPr="00420A86">
                    <w:rPr>
                      <w:sz w:val="22"/>
                      <w:szCs w:val="22"/>
                      <w:lang w:eastAsia="ru-RU"/>
                    </w:rPr>
                    <w:t>Частота вращения</w:t>
                  </w:r>
                </w:p>
              </w:tc>
              <w:tc>
                <w:tcPr>
                  <w:tcW w:w="343" w:type="dxa"/>
                  <w:vAlign w:val="center"/>
                  <w:hideMark/>
                </w:tcPr>
                <w:p w:rsidR="00955615" w:rsidRPr="00420A86" w:rsidRDefault="00955615" w:rsidP="00420A86">
                  <w:pPr>
                    <w:rPr>
                      <w:sz w:val="22"/>
                      <w:szCs w:val="22"/>
                      <w:lang w:eastAsia="ru-RU"/>
                    </w:rPr>
                  </w:pPr>
                  <w:r w:rsidRPr="00420A86">
                    <w:rPr>
                      <w:sz w:val="22"/>
                      <w:szCs w:val="22"/>
                      <w:lang w:eastAsia="ru-RU"/>
                    </w:rPr>
                    <w:t>n</w:t>
                  </w:r>
                </w:p>
              </w:tc>
              <w:tc>
                <w:tcPr>
                  <w:tcW w:w="1013" w:type="dxa"/>
                  <w:vAlign w:val="center"/>
                  <w:hideMark/>
                </w:tcPr>
                <w:p w:rsidR="00955615" w:rsidRPr="00420A86" w:rsidRDefault="00955615" w:rsidP="00420A86">
                  <w:pPr>
                    <w:rPr>
                      <w:sz w:val="22"/>
                      <w:szCs w:val="22"/>
                      <w:lang w:eastAsia="ru-RU"/>
                    </w:rPr>
                  </w:pPr>
                  <w:r w:rsidRPr="00420A86">
                    <w:rPr>
                      <w:sz w:val="22"/>
                      <w:szCs w:val="22"/>
                      <w:lang w:eastAsia="ru-RU"/>
                    </w:rPr>
                    <w:t>1450 (24.2)</w:t>
                  </w:r>
                </w:p>
              </w:tc>
              <w:tc>
                <w:tcPr>
                  <w:tcW w:w="1256" w:type="dxa"/>
                  <w:vAlign w:val="center"/>
                  <w:hideMark/>
                </w:tcPr>
                <w:p w:rsidR="00955615" w:rsidRPr="00420A86" w:rsidRDefault="00955615" w:rsidP="00420A86">
                  <w:pPr>
                    <w:rPr>
                      <w:sz w:val="22"/>
                      <w:szCs w:val="22"/>
                      <w:lang w:eastAsia="ru-RU"/>
                    </w:rPr>
                  </w:pPr>
                  <w:r w:rsidRPr="00420A86">
                    <w:rPr>
                      <w:sz w:val="22"/>
                      <w:szCs w:val="22"/>
                      <w:lang w:eastAsia="ru-RU"/>
                    </w:rPr>
                    <w:t>об/мин (сек</w:t>
                  </w:r>
                  <w:r w:rsidRPr="00420A86">
                    <w:rPr>
                      <w:sz w:val="22"/>
                      <w:szCs w:val="22"/>
                      <w:vertAlign w:val="superscript"/>
                      <w:lang w:eastAsia="ru-RU"/>
                    </w:rPr>
                    <w:t>-1</w:t>
                  </w:r>
                  <w:r w:rsidRPr="00420A86">
                    <w:rPr>
                      <w:sz w:val="22"/>
                      <w:szCs w:val="22"/>
                      <w:lang w:eastAsia="ru-RU"/>
                    </w:rPr>
                    <w:t>)</w:t>
                  </w:r>
                </w:p>
              </w:tc>
            </w:tr>
            <w:tr w:rsidR="00955615" w:rsidRPr="00420A86" w:rsidTr="00420A86">
              <w:trPr>
                <w:tblCellSpacing w:w="15" w:type="dxa"/>
              </w:trPr>
              <w:tc>
                <w:tcPr>
                  <w:tcW w:w="3555" w:type="dxa"/>
                  <w:shd w:val="clear" w:color="auto" w:fill="F3F3F3"/>
                  <w:vAlign w:val="center"/>
                  <w:hideMark/>
                </w:tcPr>
                <w:p w:rsidR="00955615" w:rsidRPr="00420A86" w:rsidRDefault="00955615" w:rsidP="00420A86">
                  <w:pPr>
                    <w:rPr>
                      <w:sz w:val="22"/>
                      <w:szCs w:val="22"/>
                      <w:lang w:eastAsia="ru-RU"/>
                    </w:rPr>
                  </w:pPr>
                  <w:r w:rsidRPr="00420A86">
                    <w:rPr>
                      <w:sz w:val="22"/>
                      <w:szCs w:val="22"/>
                      <w:lang w:eastAsia="ru-RU"/>
                    </w:rPr>
                    <w:t>Максимальная потребляемая мощность</w:t>
                  </w:r>
                </w:p>
              </w:tc>
              <w:tc>
                <w:tcPr>
                  <w:tcW w:w="343" w:type="dxa"/>
                  <w:shd w:val="clear" w:color="auto" w:fill="F3F3F3"/>
                  <w:vAlign w:val="center"/>
                  <w:hideMark/>
                </w:tcPr>
                <w:p w:rsidR="00955615" w:rsidRPr="00420A86" w:rsidRDefault="00955615" w:rsidP="00420A86">
                  <w:pPr>
                    <w:rPr>
                      <w:sz w:val="22"/>
                      <w:szCs w:val="22"/>
                      <w:lang w:eastAsia="ru-RU"/>
                    </w:rPr>
                  </w:pPr>
                  <w:r w:rsidRPr="00420A86">
                    <w:rPr>
                      <w:sz w:val="22"/>
                      <w:szCs w:val="22"/>
                      <w:lang w:eastAsia="ru-RU"/>
                    </w:rPr>
                    <w:t>N</w:t>
                  </w:r>
                </w:p>
              </w:tc>
              <w:tc>
                <w:tcPr>
                  <w:tcW w:w="1013" w:type="dxa"/>
                  <w:shd w:val="clear" w:color="auto" w:fill="F3F3F3"/>
                  <w:vAlign w:val="center"/>
                  <w:hideMark/>
                </w:tcPr>
                <w:p w:rsidR="00955615" w:rsidRPr="00420A86" w:rsidRDefault="00955615" w:rsidP="00420A86">
                  <w:pPr>
                    <w:rPr>
                      <w:sz w:val="22"/>
                      <w:szCs w:val="22"/>
                      <w:lang w:eastAsia="ru-RU"/>
                    </w:rPr>
                  </w:pPr>
                  <w:r w:rsidRPr="00420A86">
                    <w:rPr>
                      <w:sz w:val="22"/>
                      <w:szCs w:val="22"/>
                      <w:lang w:eastAsia="ru-RU"/>
                    </w:rPr>
                    <w:t>230.00</w:t>
                  </w:r>
                </w:p>
              </w:tc>
              <w:tc>
                <w:tcPr>
                  <w:tcW w:w="1256" w:type="dxa"/>
                  <w:shd w:val="clear" w:color="auto" w:fill="F3F3F3"/>
                  <w:vAlign w:val="center"/>
                  <w:hideMark/>
                </w:tcPr>
                <w:p w:rsidR="00955615" w:rsidRPr="00420A86" w:rsidRDefault="00955615" w:rsidP="00420A86">
                  <w:pPr>
                    <w:rPr>
                      <w:sz w:val="22"/>
                      <w:szCs w:val="22"/>
                      <w:lang w:eastAsia="ru-RU"/>
                    </w:rPr>
                  </w:pPr>
                  <w:r w:rsidRPr="00420A86">
                    <w:rPr>
                      <w:sz w:val="22"/>
                      <w:szCs w:val="22"/>
                      <w:lang w:eastAsia="ru-RU"/>
                    </w:rPr>
                    <w:t>кВт</w:t>
                  </w:r>
                </w:p>
              </w:tc>
            </w:tr>
            <w:tr w:rsidR="00955615" w:rsidRPr="00420A86" w:rsidTr="00420A86">
              <w:trPr>
                <w:tblCellSpacing w:w="15" w:type="dxa"/>
              </w:trPr>
              <w:tc>
                <w:tcPr>
                  <w:tcW w:w="3555" w:type="dxa"/>
                  <w:vAlign w:val="center"/>
                  <w:hideMark/>
                </w:tcPr>
                <w:p w:rsidR="00955615" w:rsidRPr="00420A86" w:rsidRDefault="00955615" w:rsidP="00420A86">
                  <w:pPr>
                    <w:rPr>
                      <w:sz w:val="22"/>
                      <w:szCs w:val="22"/>
                      <w:lang w:eastAsia="ru-RU"/>
                    </w:rPr>
                  </w:pPr>
                  <w:r w:rsidRPr="00420A86">
                    <w:rPr>
                      <w:sz w:val="22"/>
                      <w:szCs w:val="22"/>
                      <w:lang w:eastAsia="ru-RU"/>
                    </w:rPr>
                    <w:t xml:space="preserve">Допускаемый </w:t>
                  </w:r>
                  <w:proofErr w:type="spellStart"/>
                  <w:r w:rsidRPr="00420A86">
                    <w:rPr>
                      <w:sz w:val="22"/>
                      <w:szCs w:val="22"/>
                      <w:lang w:eastAsia="ru-RU"/>
                    </w:rPr>
                    <w:t>кавитационный</w:t>
                  </w:r>
                  <w:proofErr w:type="spellEnd"/>
                  <w:r w:rsidRPr="00420A86">
                    <w:rPr>
                      <w:sz w:val="22"/>
                      <w:szCs w:val="22"/>
                      <w:lang w:eastAsia="ru-RU"/>
                    </w:rPr>
                    <w:t xml:space="preserve"> запас</w:t>
                  </w:r>
                </w:p>
              </w:tc>
              <w:tc>
                <w:tcPr>
                  <w:tcW w:w="343" w:type="dxa"/>
                  <w:vAlign w:val="center"/>
                  <w:hideMark/>
                </w:tcPr>
                <w:p w:rsidR="00955615" w:rsidRPr="00420A86" w:rsidRDefault="00955615" w:rsidP="00420A86">
                  <w:pPr>
                    <w:rPr>
                      <w:sz w:val="22"/>
                      <w:szCs w:val="22"/>
                      <w:lang w:eastAsia="ru-RU"/>
                    </w:rPr>
                  </w:pPr>
                  <w:r w:rsidRPr="00F53492">
                    <w:rPr>
                      <w:noProof/>
                      <w:sz w:val="22"/>
                      <w:szCs w:val="22"/>
                      <w:lang w:eastAsia="ru-RU"/>
                    </w:rPr>
                    <w:drawing>
                      <wp:inline distT="0" distB="0" distL="0" distR="0">
                        <wp:extent cx="220980" cy="144780"/>
                        <wp:effectExtent l="19050" t="0" r="7620" b="0"/>
                        <wp:docPr id="13" name="Рисунок 7" descr="http://www.agrovodcom.ru/pump_gorizont/images/d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grovodcom.ru/pump_gorizont/images/dh.gif"/>
                                <pic:cNvPicPr>
                                  <a:picLocks noChangeAspect="1" noChangeArrowheads="1"/>
                                </pic:cNvPicPr>
                              </pic:nvPicPr>
                              <pic:blipFill>
                                <a:blip r:embed="rId77" cstate="print"/>
                                <a:srcRect/>
                                <a:stretch>
                                  <a:fillRect/>
                                </a:stretch>
                              </pic:blipFill>
                              <pic:spPr bwMode="auto">
                                <a:xfrm>
                                  <a:off x="0" y="0"/>
                                  <a:ext cx="220980" cy="144780"/>
                                </a:xfrm>
                                <a:prstGeom prst="rect">
                                  <a:avLst/>
                                </a:prstGeom>
                                <a:noFill/>
                                <a:ln w="9525">
                                  <a:noFill/>
                                  <a:miter lim="800000"/>
                                  <a:headEnd/>
                                  <a:tailEnd/>
                                </a:ln>
                              </pic:spPr>
                            </pic:pic>
                          </a:graphicData>
                        </a:graphic>
                      </wp:inline>
                    </w:drawing>
                  </w:r>
                </w:p>
              </w:tc>
              <w:tc>
                <w:tcPr>
                  <w:tcW w:w="1013" w:type="dxa"/>
                  <w:vAlign w:val="center"/>
                  <w:hideMark/>
                </w:tcPr>
                <w:p w:rsidR="00955615" w:rsidRPr="00420A86" w:rsidRDefault="00955615" w:rsidP="00420A86">
                  <w:pPr>
                    <w:rPr>
                      <w:sz w:val="22"/>
                      <w:szCs w:val="22"/>
                      <w:lang w:eastAsia="ru-RU"/>
                    </w:rPr>
                  </w:pPr>
                  <w:r w:rsidRPr="00420A86">
                    <w:rPr>
                      <w:sz w:val="22"/>
                      <w:szCs w:val="22"/>
                      <w:lang w:eastAsia="ru-RU"/>
                    </w:rPr>
                    <w:t>5.50</w:t>
                  </w:r>
                </w:p>
              </w:tc>
              <w:tc>
                <w:tcPr>
                  <w:tcW w:w="1256" w:type="dxa"/>
                  <w:vAlign w:val="center"/>
                  <w:hideMark/>
                </w:tcPr>
                <w:p w:rsidR="00955615" w:rsidRPr="00420A86" w:rsidRDefault="00955615" w:rsidP="00420A86">
                  <w:pPr>
                    <w:rPr>
                      <w:sz w:val="22"/>
                      <w:szCs w:val="22"/>
                      <w:lang w:eastAsia="ru-RU"/>
                    </w:rPr>
                  </w:pPr>
                  <w:r w:rsidRPr="00420A86">
                    <w:rPr>
                      <w:sz w:val="22"/>
                      <w:szCs w:val="22"/>
                      <w:lang w:eastAsia="ru-RU"/>
                    </w:rPr>
                    <w:t>м, не менее</w:t>
                  </w:r>
                </w:p>
              </w:tc>
            </w:tr>
            <w:tr w:rsidR="00955615" w:rsidRPr="00420A86" w:rsidTr="00420A86">
              <w:trPr>
                <w:tblCellSpacing w:w="15" w:type="dxa"/>
              </w:trPr>
              <w:tc>
                <w:tcPr>
                  <w:tcW w:w="3555" w:type="dxa"/>
                  <w:shd w:val="clear" w:color="auto" w:fill="F3F3F3"/>
                  <w:vAlign w:val="center"/>
                  <w:hideMark/>
                </w:tcPr>
                <w:p w:rsidR="00955615" w:rsidRPr="00420A86" w:rsidRDefault="00955615" w:rsidP="00420A86">
                  <w:pPr>
                    <w:rPr>
                      <w:sz w:val="22"/>
                      <w:szCs w:val="22"/>
                      <w:lang w:eastAsia="ru-RU"/>
                    </w:rPr>
                  </w:pPr>
                  <w:r w:rsidRPr="00420A86">
                    <w:rPr>
                      <w:sz w:val="22"/>
                      <w:szCs w:val="22"/>
                      <w:lang w:eastAsia="ru-RU"/>
                    </w:rPr>
                    <w:t>Масса насоса</w:t>
                  </w:r>
                </w:p>
              </w:tc>
              <w:tc>
                <w:tcPr>
                  <w:tcW w:w="343" w:type="dxa"/>
                  <w:shd w:val="clear" w:color="auto" w:fill="F3F3F3"/>
                  <w:vAlign w:val="center"/>
                  <w:hideMark/>
                </w:tcPr>
                <w:p w:rsidR="00955615" w:rsidRPr="00420A86" w:rsidRDefault="00955615" w:rsidP="00420A86">
                  <w:pPr>
                    <w:rPr>
                      <w:sz w:val="22"/>
                      <w:szCs w:val="22"/>
                      <w:lang w:eastAsia="ru-RU"/>
                    </w:rPr>
                  </w:pPr>
                  <w:r w:rsidRPr="00420A86">
                    <w:rPr>
                      <w:sz w:val="22"/>
                      <w:szCs w:val="22"/>
                      <w:lang w:eastAsia="ru-RU"/>
                    </w:rPr>
                    <w:t>m</w:t>
                  </w:r>
                </w:p>
              </w:tc>
              <w:tc>
                <w:tcPr>
                  <w:tcW w:w="1013" w:type="dxa"/>
                  <w:shd w:val="clear" w:color="auto" w:fill="F3F3F3"/>
                  <w:vAlign w:val="center"/>
                  <w:hideMark/>
                </w:tcPr>
                <w:p w:rsidR="00955615" w:rsidRPr="00420A86" w:rsidRDefault="00955615" w:rsidP="00420A86">
                  <w:pPr>
                    <w:rPr>
                      <w:sz w:val="22"/>
                      <w:szCs w:val="22"/>
                      <w:lang w:eastAsia="ru-RU"/>
                    </w:rPr>
                  </w:pPr>
                  <w:r w:rsidRPr="00420A86">
                    <w:rPr>
                      <w:sz w:val="22"/>
                      <w:szCs w:val="22"/>
                      <w:lang w:eastAsia="ru-RU"/>
                    </w:rPr>
                    <w:t>524</w:t>
                  </w:r>
                </w:p>
              </w:tc>
              <w:tc>
                <w:tcPr>
                  <w:tcW w:w="1256" w:type="dxa"/>
                  <w:shd w:val="clear" w:color="auto" w:fill="F3F3F3"/>
                  <w:vAlign w:val="center"/>
                  <w:hideMark/>
                </w:tcPr>
                <w:p w:rsidR="00955615" w:rsidRDefault="00955615" w:rsidP="00420A86">
                  <w:pPr>
                    <w:rPr>
                      <w:sz w:val="22"/>
                      <w:szCs w:val="22"/>
                      <w:lang w:eastAsia="ru-RU"/>
                    </w:rPr>
                  </w:pPr>
                  <w:r w:rsidRPr="00420A86">
                    <w:rPr>
                      <w:sz w:val="22"/>
                      <w:szCs w:val="22"/>
                      <w:lang w:eastAsia="ru-RU"/>
                    </w:rPr>
                    <w:t>Кг</w:t>
                  </w:r>
                </w:p>
                <w:p w:rsidR="00955615" w:rsidRDefault="00955615" w:rsidP="00420A86">
                  <w:pPr>
                    <w:rPr>
                      <w:sz w:val="22"/>
                      <w:szCs w:val="22"/>
                      <w:lang w:eastAsia="ru-RU"/>
                    </w:rPr>
                  </w:pPr>
                </w:p>
                <w:p w:rsidR="00955615" w:rsidRPr="00420A86" w:rsidRDefault="00955615" w:rsidP="00420A86">
                  <w:pPr>
                    <w:rPr>
                      <w:sz w:val="22"/>
                      <w:szCs w:val="22"/>
                      <w:lang w:eastAsia="ru-RU"/>
                    </w:rPr>
                  </w:pPr>
                </w:p>
              </w:tc>
            </w:tr>
          </w:tbl>
          <w:p w:rsidR="00955615" w:rsidRPr="006439C8" w:rsidRDefault="00955615" w:rsidP="00955615">
            <w:pPr>
              <w:pStyle w:val="af3"/>
              <w:rPr>
                <w:rFonts w:ascii="Times New Roman" w:hAnsi="Times New Roman" w:cs="Times New Roman"/>
              </w:rPr>
            </w:pPr>
            <w:r>
              <w:rPr>
                <w:rFonts w:ascii="Times New Roman" w:hAnsi="Times New Roman" w:cs="Times New Roman"/>
              </w:rPr>
              <w:t>Остальные технические характеристики в Приложении  №1.2. спецификации</w:t>
            </w:r>
            <w:r w:rsidRPr="00420A86">
              <w:rPr>
                <w:rFonts w:ascii="Times New Roman" w:hAnsi="Times New Roman" w:cs="Times New Roman"/>
                <w:vanish/>
                <w:color w:val="000000"/>
              </w:rPr>
              <w:t>.</w:t>
            </w:r>
          </w:p>
        </w:tc>
      </w:tr>
      <w:tr w:rsidR="00A37F8B" w:rsidRPr="006439C8" w:rsidTr="00A97FAA">
        <w:tc>
          <w:tcPr>
            <w:tcW w:w="540" w:type="dxa"/>
            <w:vAlign w:val="center"/>
          </w:tcPr>
          <w:p w:rsidR="00A37F8B" w:rsidRPr="009311EE" w:rsidRDefault="009311EE" w:rsidP="00AE3B19">
            <w:pPr>
              <w:pStyle w:val="af3"/>
              <w:jc w:val="center"/>
              <w:rPr>
                <w:rFonts w:ascii="Times New Roman" w:hAnsi="Times New Roman" w:cs="Times New Roman"/>
                <w:lang w:val="en-US"/>
              </w:rPr>
            </w:pPr>
            <w:r>
              <w:rPr>
                <w:rFonts w:ascii="Times New Roman" w:hAnsi="Times New Roman" w:cs="Times New Roman"/>
                <w:lang w:val="en-US"/>
              </w:rPr>
              <w:t>3</w:t>
            </w:r>
          </w:p>
        </w:tc>
        <w:tc>
          <w:tcPr>
            <w:tcW w:w="3254" w:type="dxa"/>
          </w:tcPr>
          <w:p w:rsidR="00A37F8B" w:rsidRPr="002E1849" w:rsidRDefault="00420A86" w:rsidP="00AE3B19">
            <w:pPr>
              <w:pStyle w:val="ConsPlusNormal"/>
              <w:ind w:firstLine="0"/>
              <w:rPr>
                <w:rFonts w:ascii="Times New Roman" w:hAnsi="Times New Roman" w:cs="Times New Roman"/>
                <w:sz w:val="20"/>
                <w:szCs w:val="20"/>
              </w:rPr>
            </w:pPr>
            <w:r w:rsidRPr="002E1849">
              <w:rPr>
                <w:rFonts w:ascii="Times New Roman" w:hAnsi="Times New Roman" w:cs="Times New Roman"/>
                <w:sz w:val="20"/>
                <w:szCs w:val="20"/>
              </w:rPr>
              <w:t>Съемник гидравлический</w:t>
            </w:r>
            <w:r w:rsidR="00DA3F61" w:rsidRPr="002E1849">
              <w:rPr>
                <w:rFonts w:ascii="Times New Roman" w:hAnsi="Times New Roman" w:cs="Times New Roman"/>
                <w:sz w:val="20"/>
                <w:szCs w:val="20"/>
              </w:rPr>
              <w:t xml:space="preserve"> СГ-30Н в комплексе с насосом</w:t>
            </w:r>
            <w:r w:rsidR="005361C5">
              <w:rPr>
                <w:rFonts w:ascii="Times New Roman" w:hAnsi="Times New Roman" w:cs="Times New Roman"/>
                <w:sz w:val="20"/>
                <w:szCs w:val="20"/>
              </w:rPr>
              <w:t xml:space="preserve"> НРГ-7010</w:t>
            </w:r>
          </w:p>
          <w:p w:rsidR="00420A86" w:rsidRPr="00B11884" w:rsidRDefault="00420A86" w:rsidP="00AE3B19">
            <w:pPr>
              <w:pStyle w:val="ConsPlusNormal"/>
              <w:ind w:firstLine="0"/>
              <w:rPr>
                <w:rFonts w:ascii="Times New Roman" w:hAnsi="Times New Roman" w:cs="Times New Roman"/>
                <w:sz w:val="22"/>
                <w:szCs w:val="22"/>
              </w:rPr>
            </w:pPr>
            <w:r>
              <w:rPr>
                <w:rFonts w:ascii="Times New Roman" w:hAnsi="Times New Roman" w:cs="Times New Roman"/>
                <w:noProof/>
                <w:sz w:val="22"/>
                <w:szCs w:val="22"/>
                <w:lang w:eastAsia="ru-RU"/>
              </w:rPr>
              <w:lastRenderedPageBreak/>
              <w:drawing>
                <wp:inline distT="0" distB="0" distL="0" distR="0">
                  <wp:extent cx="1813751" cy="1293996"/>
                  <wp:effectExtent l="19050" t="0" r="0" b="0"/>
                  <wp:docPr id="10" name="Рисунок 10" descr="d:\Users\adm\Desktop\bearing-puller-sg-30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Users\adm\Desktop\bearing-puller-sg-30n.jpg"/>
                          <pic:cNvPicPr>
                            <a:picLocks noChangeAspect="1" noChangeArrowheads="1"/>
                          </pic:cNvPicPr>
                        </pic:nvPicPr>
                        <pic:blipFill>
                          <a:blip r:embed="rId78" cstate="print"/>
                          <a:srcRect/>
                          <a:stretch>
                            <a:fillRect/>
                          </a:stretch>
                        </pic:blipFill>
                        <pic:spPr bwMode="auto">
                          <a:xfrm>
                            <a:off x="0" y="0"/>
                            <a:ext cx="1815568" cy="1295293"/>
                          </a:xfrm>
                          <a:prstGeom prst="rect">
                            <a:avLst/>
                          </a:prstGeom>
                          <a:noFill/>
                          <a:ln w="9525">
                            <a:noFill/>
                            <a:miter lim="800000"/>
                            <a:headEnd/>
                            <a:tailEnd/>
                          </a:ln>
                        </pic:spPr>
                      </pic:pic>
                    </a:graphicData>
                  </a:graphic>
                </wp:inline>
              </w:drawing>
            </w:r>
          </w:p>
        </w:tc>
        <w:tc>
          <w:tcPr>
            <w:tcW w:w="6662" w:type="dxa"/>
          </w:tcPr>
          <w:p w:rsidR="00F53492" w:rsidRDefault="00F53492" w:rsidP="00F53492">
            <w:pPr>
              <w:pStyle w:val="af3"/>
              <w:rPr>
                <w:rFonts w:ascii="Times New Roman" w:hAnsi="Times New Roman" w:cs="Times New Roman"/>
                <w:b/>
              </w:rPr>
            </w:pPr>
            <w:r w:rsidRPr="006439C8">
              <w:rPr>
                <w:rFonts w:ascii="Times New Roman" w:hAnsi="Times New Roman" w:cs="Times New Roman"/>
              </w:rPr>
              <w:lastRenderedPageBreak/>
              <w:t xml:space="preserve"> </w:t>
            </w:r>
            <w:r>
              <w:rPr>
                <w:rFonts w:ascii="Times New Roman" w:hAnsi="Times New Roman" w:cs="Times New Roman"/>
                <w:b/>
              </w:rPr>
              <w:t>Технические х</w:t>
            </w:r>
            <w:r w:rsidRPr="00420A86">
              <w:rPr>
                <w:rFonts w:ascii="Times New Roman" w:hAnsi="Times New Roman" w:cs="Times New Roman"/>
                <w:b/>
              </w:rPr>
              <w:t>арактеристики</w:t>
            </w:r>
          </w:p>
          <w:p w:rsidR="00F53492" w:rsidRDefault="00F53492" w:rsidP="00F53492">
            <w:pPr>
              <w:pStyle w:val="af3"/>
              <w:rPr>
                <w:rStyle w:val="afd"/>
                <w:rFonts w:ascii="Times New Roman" w:hAnsi="Times New Roman" w:cs="Times New Roman"/>
              </w:rPr>
            </w:pPr>
            <w:r w:rsidRPr="00F53492">
              <w:rPr>
                <w:rFonts w:ascii="Times New Roman" w:hAnsi="Times New Roman" w:cs="Times New Roman"/>
              </w:rPr>
              <w:t xml:space="preserve">Максимальное осевое усилие   </w:t>
            </w:r>
            <w:r w:rsidRPr="00F53492">
              <w:rPr>
                <w:rStyle w:val="afd"/>
                <w:rFonts w:ascii="Times New Roman" w:hAnsi="Times New Roman" w:cs="Times New Roman"/>
              </w:rPr>
              <w:t>30т</w:t>
            </w:r>
          </w:p>
          <w:p w:rsidR="005361C5" w:rsidRPr="005361C5" w:rsidRDefault="005361C5" w:rsidP="00F53492">
            <w:pPr>
              <w:pStyle w:val="af3"/>
              <w:rPr>
                <w:rFonts w:ascii="Times New Roman" w:hAnsi="Times New Roman" w:cs="Times New Roman"/>
                <w:b/>
              </w:rPr>
            </w:pPr>
            <w:r w:rsidRPr="005361C5">
              <w:rPr>
                <w:rStyle w:val="afd"/>
                <w:rFonts w:ascii="Times New Roman" w:hAnsi="Times New Roman" w:cs="Times New Roman"/>
                <w:b w:val="0"/>
              </w:rPr>
              <w:lastRenderedPageBreak/>
              <w:t>Количество захватов</w:t>
            </w:r>
            <w:r>
              <w:rPr>
                <w:rStyle w:val="afd"/>
                <w:rFonts w:ascii="Times New Roman" w:hAnsi="Times New Roman" w:cs="Times New Roman"/>
                <w:b w:val="0"/>
              </w:rPr>
              <w:t xml:space="preserve">       </w:t>
            </w:r>
            <w:r>
              <w:rPr>
                <w:rStyle w:val="afd"/>
                <w:rFonts w:ascii="Times New Roman" w:hAnsi="Times New Roman" w:cs="Times New Roman"/>
              </w:rPr>
              <w:t xml:space="preserve">3; </w:t>
            </w:r>
            <w:r w:rsidRPr="005361C5">
              <w:rPr>
                <w:rStyle w:val="afd"/>
                <w:rFonts w:ascii="Times New Roman" w:hAnsi="Times New Roman" w:cs="Times New Roman"/>
              </w:rPr>
              <w:t>2</w:t>
            </w:r>
          </w:p>
          <w:p w:rsidR="00A37F8B" w:rsidRPr="00F53492" w:rsidRDefault="00F53492" w:rsidP="00F53492">
            <w:pPr>
              <w:pStyle w:val="af3"/>
              <w:rPr>
                <w:rFonts w:ascii="Times New Roman" w:hAnsi="Times New Roman" w:cs="Times New Roman"/>
              </w:rPr>
            </w:pPr>
            <w:r w:rsidRPr="00F53492">
              <w:rPr>
                <w:rFonts w:ascii="Times New Roman" w:hAnsi="Times New Roman" w:cs="Times New Roman"/>
              </w:rPr>
              <w:t xml:space="preserve">Минимальный диаметр захватываемой детали </w:t>
            </w:r>
            <w:r w:rsidR="00572D45" w:rsidRPr="00572D45">
              <w:rPr>
                <w:rFonts w:ascii="Times New Roman" w:hAnsi="Times New Roman" w:cs="Times New Roman"/>
                <w:b/>
              </w:rPr>
              <w:t>43</w:t>
            </w:r>
            <w:r w:rsidRPr="00F53492">
              <w:rPr>
                <w:rFonts w:ascii="Times New Roman" w:hAnsi="Times New Roman" w:cs="Times New Roman"/>
                <w:b/>
              </w:rPr>
              <w:t xml:space="preserve"> мм</w:t>
            </w:r>
          </w:p>
          <w:p w:rsidR="00F53492" w:rsidRPr="00F53492" w:rsidRDefault="00F53492" w:rsidP="00F53492">
            <w:pPr>
              <w:pStyle w:val="af3"/>
              <w:rPr>
                <w:rFonts w:ascii="Times New Roman" w:hAnsi="Times New Roman" w:cs="Times New Roman"/>
              </w:rPr>
            </w:pPr>
            <w:r w:rsidRPr="00F53492">
              <w:rPr>
                <w:rFonts w:ascii="Times New Roman" w:hAnsi="Times New Roman" w:cs="Times New Roman"/>
              </w:rPr>
              <w:t xml:space="preserve">Максимальный диаметр захватываемой детали  </w:t>
            </w:r>
            <w:r w:rsidR="00572D45">
              <w:rPr>
                <w:rStyle w:val="afd"/>
                <w:rFonts w:ascii="Times New Roman" w:hAnsi="Times New Roman" w:cs="Times New Roman"/>
              </w:rPr>
              <w:t>44</w:t>
            </w:r>
            <w:r w:rsidRPr="00F53492">
              <w:rPr>
                <w:rStyle w:val="afd"/>
                <w:rFonts w:ascii="Times New Roman" w:hAnsi="Times New Roman" w:cs="Times New Roman"/>
              </w:rPr>
              <w:t>0 мм</w:t>
            </w:r>
          </w:p>
          <w:p w:rsidR="00F53492" w:rsidRPr="00F53492" w:rsidRDefault="00F53492" w:rsidP="00F53492">
            <w:pPr>
              <w:pStyle w:val="af3"/>
              <w:rPr>
                <w:rFonts w:ascii="Times New Roman" w:hAnsi="Times New Roman" w:cs="Times New Roman"/>
                <w:b/>
              </w:rPr>
            </w:pPr>
            <w:r w:rsidRPr="00F53492">
              <w:rPr>
                <w:rFonts w:ascii="Times New Roman" w:hAnsi="Times New Roman" w:cs="Times New Roman"/>
              </w:rPr>
              <w:t xml:space="preserve">Максимальная глубина захвата </w:t>
            </w:r>
            <w:r w:rsidR="00572D45">
              <w:rPr>
                <w:rFonts w:ascii="Times New Roman" w:hAnsi="Times New Roman" w:cs="Times New Roman"/>
                <w:b/>
              </w:rPr>
              <w:t>34</w:t>
            </w:r>
            <w:r w:rsidRPr="00F53492">
              <w:rPr>
                <w:rFonts w:ascii="Times New Roman" w:hAnsi="Times New Roman" w:cs="Times New Roman"/>
                <w:b/>
              </w:rPr>
              <w:t>0 мм</w:t>
            </w:r>
          </w:p>
          <w:p w:rsidR="00F53492" w:rsidRPr="00F53492" w:rsidRDefault="00F53492" w:rsidP="00F53492">
            <w:pPr>
              <w:pStyle w:val="af3"/>
              <w:rPr>
                <w:rFonts w:ascii="Times New Roman" w:hAnsi="Times New Roman" w:cs="Times New Roman"/>
              </w:rPr>
            </w:pPr>
            <w:r w:rsidRPr="00F53492">
              <w:rPr>
                <w:rFonts w:ascii="Times New Roman" w:hAnsi="Times New Roman" w:cs="Times New Roman"/>
              </w:rPr>
              <w:t xml:space="preserve">Ход штока </w:t>
            </w:r>
            <w:r w:rsidR="00572D45" w:rsidRPr="0061251F">
              <w:rPr>
                <w:rFonts w:ascii="Times New Roman" w:hAnsi="Times New Roman" w:cs="Times New Roman"/>
                <w:b/>
              </w:rPr>
              <w:t>85</w:t>
            </w:r>
            <w:r w:rsidRPr="00F53492">
              <w:rPr>
                <w:rFonts w:ascii="Times New Roman" w:hAnsi="Times New Roman" w:cs="Times New Roman"/>
                <w:b/>
              </w:rPr>
              <w:t xml:space="preserve"> мм</w:t>
            </w:r>
          </w:p>
          <w:p w:rsidR="00F53492" w:rsidRPr="00F53492" w:rsidRDefault="00F53492" w:rsidP="00F53492">
            <w:pPr>
              <w:pStyle w:val="af3"/>
              <w:rPr>
                <w:rFonts w:ascii="Times New Roman" w:hAnsi="Times New Roman" w:cs="Times New Roman"/>
              </w:rPr>
            </w:pPr>
            <w:r w:rsidRPr="00F53492">
              <w:rPr>
                <w:rFonts w:ascii="Times New Roman" w:hAnsi="Times New Roman" w:cs="Times New Roman"/>
              </w:rPr>
              <w:t xml:space="preserve">Длина рукава высокого давления внешнего насоса съемника </w:t>
            </w:r>
            <w:r w:rsidRPr="00F53492">
              <w:rPr>
                <w:rFonts w:ascii="Times New Roman" w:hAnsi="Times New Roman" w:cs="Times New Roman"/>
                <w:b/>
              </w:rPr>
              <w:t>1,8 м</w:t>
            </w:r>
          </w:p>
          <w:p w:rsidR="00F53492" w:rsidRPr="00F53492" w:rsidRDefault="00F53492" w:rsidP="00F53492">
            <w:pPr>
              <w:pStyle w:val="af3"/>
              <w:rPr>
                <w:rFonts w:ascii="Times New Roman" w:hAnsi="Times New Roman" w:cs="Times New Roman"/>
                <w:b/>
              </w:rPr>
            </w:pPr>
            <w:r w:rsidRPr="00F53492">
              <w:rPr>
                <w:rFonts w:ascii="Times New Roman" w:hAnsi="Times New Roman" w:cs="Times New Roman"/>
              </w:rPr>
              <w:t xml:space="preserve">Рабочее давление съемника </w:t>
            </w:r>
            <w:r w:rsidRPr="00F53492">
              <w:rPr>
                <w:rFonts w:ascii="Times New Roman" w:hAnsi="Times New Roman" w:cs="Times New Roman"/>
                <w:b/>
              </w:rPr>
              <w:t>630 бар</w:t>
            </w:r>
          </w:p>
          <w:p w:rsidR="00F53492" w:rsidRPr="00F53492" w:rsidRDefault="00F53492" w:rsidP="00F53492">
            <w:pPr>
              <w:pStyle w:val="af3"/>
              <w:rPr>
                <w:rFonts w:ascii="Times New Roman" w:hAnsi="Times New Roman" w:cs="Times New Roman"/>
              </w:rPr>
            </w:pPr>
            <w:r w:rsidRPr="00F53492">
              <w:rPr>
                <w:rFonts w:ascii="Times New Roman" w:hAnsi="Times New Roman" w:cs="Times New Roman"/>
              </w:rPr>
              <w:t xml:space="preserve">Полный вес съемника в комплекте с внешним насосом в упаковке  </w:t>
            </w:r>
            <w:r w:rsidR="0061251F" w:rsidRPr="0061251F">
              <w:rPr>
                <w:rFonts w:ascii="Times New Roman" w:hAnsi="Times New Roman" w:cs="Times New Roman"/>
                <w:b/>
              </w:rPr>
              <w:t>4</w:t>
            </w:r>
            <w:r w:rsidRPr="00F53492">
              <w:rPr>
                <w:rFonts w:ascii="Times New Roman" w:hAnsi="Times New Roman" w:cs="Times New Roman"/>
                <w:b/>
              </w:rPr>
              <w:t>1,7 кг</w:t>
            </w:r>
          </w:p>
          <w:p w:rsidR="00F53492" w:rsidRPr="00F53492" w:rsidRDefault="00F53492" w:rsidP="00F53492">
            <w:pPr>
              <w:pStyle w:val="af3"/>
              <w:rPr>
                <w:rFonts w:ascii="Times New Roman" w:hAnsi="Times New Roman" w:cs="Times New Roman"/>
                <w:b/>
              </w:rPr>
            </w:pPr>
            <w:r w:rsidRPr="00F53492">
              <w:rPr>
                <w:rFonts w:ascii="Times New Roman" w:hAnsi="Times New Roman" w:cs="Times New Roman"/>
              </w:rPr>
              <w:t xml:space="preserve">Вес внешнего насоса съемника (с рукавом высокого давления) </w:t>
            </w:r>
            <w:r w:rsidRPr="00F53492">
              <w:rPr>
                <w:rFonts w:ascii="Times New Roman" w:hAnsi="Times New Roman" w:cs="Times New Roman"/>
                <w:b/>
              </w:rPr>
              <w:t>9,7 кг</w:t>
            </w:r>
          </w:p>
          <w:p w:rsidR="00F53492" w:rsidRPr="005361C5" w:rsidRDefault="005361C5" w:rsidP="00F53492">
            <w:pPr>
              <w:pStyle w:val="af3"/>
              <w:rPr>
                <w:rFonts w:ascii="Times New Roman" w:hAnsi="Times New Roman" w:cs="Times New Roman"/>
                <w:b/>
              </w:rPr>
            </w:pPr>
            <w:r>
              <w:rPr>
                <w:rFonts w:ascii="Times New Roman" w:hAnsi="Times New Roman" w:cs="Times New Roman"/>
              </w:rPr>
              <w:t>Габариты  (</w:t>
            </w:r>
            <w:proofErr w:type="spellStart"/>
            <w:r>
              <w:rPr>
                <w:rFonts w:ascii="Times New Roman" w:hAnsi="Times New Roman" w:cs="Times New Roman"/>
              </w:rPr>
              <w:t>ВхН</w:t>
            </w:r>
            <w:proofErr w:type="spellEnd"/>
            <w:r>
              <w:rPr>
                <w:rFonts w:ascii="Times New Roman" w:hAnsi="Times New Roman" w:cs="Times New Roman"/>
              </w:rPr>
              <w:t xml:space="preserve">) </w:t>
            </w:r>
            <w:r w:rsidRPr="005361C5">
              <w:rPr>
                <w:rFonts w:ascii="Times New Roman" w:hAnsi="Times New Roman" w:cs="Times New Roman"/>
                <w:b/>
              </w:rPr>
              <w:t>473х644</w:t>
            </w:r>
            <w:r>
              <w:rPr>
                <w:rFonts w:ascii="Times New Roman" w:hAnsi="Times New Roman" w:cs="Times New Roman"/>
                <w:b/>
              </w:rPr>
              <w:t xml:space="preserve"> мм.</w:t>
            </w:r>
          </w:p>
          <w:p w:rsidR="005361C5" w:rsidRDefault="005361C5" w:rsidP="00F53492">
            <w:pPr>
              <w:pStyle w:val="af3"/>
              <w:rPr>
                <w:rFonts w:ascii="Times New Roman" w:hAnsi="Times New Roman" w:cs="Times New Roman"/>
              </w:rPr>
            </w:pPr>
            <w:r>
              <w:rPr>
                <w:rFonts w:ascii="Times New Roman" w:hAnsi="Times New Roman" w:cs="Times New Roman"/>
              </w:rPr>
              <w:t xml:space="preserve">Насос НРГ-7010 </w:t>
            </w:r>
          </w:p>
          <w:p w:rsidR="005361C5" w:rsidRDefault="005361C5" w:rsidP="005361C5">
            <w:pPr>
              <w:pStyle w:val="af3"/>
              <w:rPr>
                <w:rFonts w:ascii="Times New Roman" w:hAnsi="Times New Roman" w:cs="Times New Roman"/>
                <w:b/>
              </w:rPr>
            </w:pPr>
            <w:r>
              <w:rPr>
                <w:rFonts w:ascii="Times New Roman" w:hAnsi="Times New Roman" w:cs="Times New Roman"/>
              </w:rPr>
              <w:t xml:space="preserve">Давление МПа  1 –я ступень\2-я ступень   </w:t>
            </w:r>
            <w:r w:rsidRPr="005361C5">
              <w:rPr>
                <w:rFonts w:ascii="Times New Roman" w:hAnsi="Times New Roman" w:cs="Times New Roman"/>
                <w:b/>
              </w:rPr>
              <w:t>1,38\70</w:t>
            </w:r>
          </w:p>
          <w:p w:rsidR="005361C5" w:rsidRDefault="005361C5" w:rsidP="005361C5">
            <w:pPr>
              <w:pStyle w:val="af3"/>
              <w:rPr>
                <w:rFonts w:ascii="Times New Roman" w:hAnsi="Times New Roman" w:cs="Times New Roman"/>
                <w:b/>
              </w:rPr>
            </w:pPr>
            <w:r w:rsidRPr="005361C5">
              <w:rPr>
                <w:rFonts w:ascii="Times New Roman" w:hAnsi="Times New Roman" w:cs="Times New Roman"/>
              </w:rPr>
              <w:t xml:space="preserve">Габариты </w:t>
            </w:r>
            <w:r>
              <w:rPr>
                <w:rFonts w:ascii="Times New Roman" w:hAnsi="Times New Roman" w:cs="Times New Roman"/>
                <w:b/>
              </w:rPr>
              <w:t xml:space="preserve"> 136х710х152 мм</w:t>
            </w:r>
          </w:p>
          <w:p w:rsidR="005361C5" w:rsidRPr="006439C8" w:rsidRDefault="005361C5" w:rsidP="005361C5">
            <w:pPr>
              <w:pStyle w:val="af3"/>
              <w:rPr>
                <w:rFonts w:ascii="Times New Roman" w:hAnsi="Times New Roman" w:cs="Times New Roman"/>
              </w:rPr>
            </w:pPr>
            <w:r w:rsidRPr="005361C5">
              <w:rPr>
                <w:rFonts w:ascii="Times New Roman" w:hAnsi="Times New Roman" w:cs="Times New Roman"/>
              </w:rPr>
              <w:t>Масса без масла</w:t>
            </w:r>
            <w:r>
              <w:rPr>
                <w:rFonts w:ascii="Times New Roman" w:hAnsi="Times New Roman" w:cs="Times New Roman"/>
                <w:b/>
              </w:rPr>
              <w:t xml:space="preserve"> 8,2кг</w:t>
            </w:r>
          </w:p>
        </w:tc>
      </w:tr>
      <w:tr w:rsidR="00A37F8B" w:rsidRPr="006439C8" w:rsidTr="00A97FAA">
        <w:tc>
          <w:tcPr>
            <w:tcW w:w="540" w:type="dxa"/>
            <w:vAlign w:val="center"/>
          </w:tcPr>
          <w:p w:rsidR="00A37F8B" w:rsidRPr="005361C5" w:rsidRDefault="009311EE" w:rsidP="00AE3B19">
            <w:pPr>
              <w:pStyle w:val="af3"/>
              <w:jc w:val="center"/>
              <w:rPr>
                <w:rFonts w:ascii="Times New Roman" w:hAnsi="Times New Roman" w:cs="Times New Roman"/>
              </w:rPr>
            </w:pPr>
            <w:r w:rsidRPr="005361C5">
              <w:rPr>
                <w:rFonts w:ascii="Times New Roman" w:hAnsi="Times New Roman" w:cs="Times New Roman"/>
              </w:rPr>
              <w:lastRenderedPageBreak/>
              <w:t>4</w:t>
            </w:r>
          </w:p>
        </w:tc>
        <w:tc>
          <w:tcPr>
            <w:tcW w:w="3254" w:type="dxa"/>
          </w:tcPr>
          <w:p w:rsidR="00AD5002" w:rsidRPr="009C0DE5" w:rsidRDefault="00F53492" w:rsidP="00DA3F61">
            <w:pPr>
              <w:pStyle w:val="af3"/>
              <w:rPr>
                <w:rFonts w:ascii="Times New Roman" w:hAnsi="Times New Roman" w:cs="Times New Roman"/>
              </w:rPr>
            </w:pPr>
            <w:r w:rsidRPr="002E1849">
              <w:rPr>
                <w:rFonts w:ascii="Times New Roman" w:hAnsi="Times New Roman" w:cs="Times New Roman"/>
                <w:sz w:val="20"/>
                <w:szCs w:val="20"/>
              </w:rPr>
              <w:t>Клапан регулирующ</w:t>
            </w:r>
            <w:r w:rsidR="00DA3F61" w:rsidRPr="002E1849">
              <w:rPr>
                <w:rFonts w:ascii="Times New Roman" w:hAnsi="Times New Roman" w:cs="Times New Roman"/>
                <w:sz w:val="20"/>
                <w:szCs w:val="20"/>
              </w:rPr>
              <w:t>ий</w:t>
            </w:r>
            <w:r w:rsidRPr="002E1849">
              <w:rPr>
                <w:rFonts w:ascii="Times New Roman" w:hAnsi="Times New Roman" w:cs="Times New Roman"/>
                <w:sz w:val="20"/>
                <w:szCs w:val="20"/>
              </w:rPr>
              <w:t xml:space="preserve"> Т</w:t>
            </w:r>
            <w:r w:rsidR="00AD5002" w:rsidRPr="002E1849">
              <w:rPr>
                <w:rFonts w:ascii="Times New Roman" w:hAnsi="Times New Roman" w:cs="Times New Roman"/>
                <w:sz w:val="20"/>
                <w:szCs w:val="20"/>
              </w:rPr>
              <w:t>-</w:t>
            </w:r>
            <w:r w:rsidR="00DA3F61" w:rsidRPr="002E1849">
              <w:rPr>
                <w:rFonts w:ascii="Times New Roman" w:hAnsi="Times New Roman" w:cs="Times New Roman"/>
                <w:sz w:val="20"/>
                <w:szCs w:val="20"/>
              </w:rPr>
              <w:t>3</w:t>
            </w:r>
            <w:r w:rsidRPr="002E1849">
              <w:rPr>
                <w:rFonts w:ascii="Times New Roman" w:hAnsi="Times New Roman" w:cs="Times New Roman"/>
                <w:sz w:val="20"/>
                <w:szCs w:val="20"/>
              </w:rPr>
              <w:t>4</w:t>
            </w:r>
            <w:r w:rsidR="00AD5002" w:rsidRPr="002E1849">
              <w:rPr>
                <w:rFonts w:ascii="Times New Roman" w:hAnsi="Times New Roman" w:cs="Times New Roman"/>
                <w:sz w:val="20"/>
                <w:szCs w:val="20"/>
              </w:rPr>
              <w:t>б</w:t>
            </w:r>
            <w:r w:rsidR="00AD5002">
              <w:rPr>
                <w:snapToGrid w:val="0"/>
                <w:color w:val="000000"/>
                <w:w w:val="0"/>
                <w:sz w:val="0"/>
                <w:szCs w:val="0"/>
                <w:u w:color="000000"/>
                <w:bdr w:val="none" w:sz="0" w:space="0" w:color="000000"/>
                <w:shd w:val="clear" w:color="000000" w:fill="000000"/>
              </w:rPr>
              <w:t xml:space="preserve"> </w:t>
            </w:r>
            <w:r w:rsidR="00AD5002">
              <w:rPr>
                <w:rFonts w:ascii="Times New Roman" w:hAnsi="Times New Roman" w:cs="Times New Roman"/>
                <w:noProof/>
                <w:sz w:val="24"/>
                <w:szCs w:val="24"/>
                <w:lang w:eastAsia="ru-RU"/>
              </w:rPr>
              <w:drawing>
                <wp:inline distT="0" distB="0" distL="0" distR="0">
                  <wp:extent cx="1626870" cy="2483118"/>
                  <wp:effectExtent l="19050" t="0" r="0" b="0"/>
                  <wp:docPr id="11" name="Рисунок 11" descr="d:\Users\adm\Desktop\prod_zap_t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sers\adm\Desktop\prod_zap_t34.jpg"/>
                          <pic:cNvPicPr>
                            <a:picLocks noChangeAspect="1" noChangeArrowheads="1"/>
                          </pic:cNvPicPr>
                        </pic:nvPicPr>
                        <pic:blipFill>
                          <a:blip r:embed="rId79" cstate="print"/>
                          <a:srcRect/>
                          <a:stretch>
                            <a:fillRect/>
                          </a:stretch>
                        </pic:blipFill>
                        <pic:spPr bwMode="auto">
                          <a:xfrm>
                            <a:off x="0" y="0"/>
                            <a:ext cx="1626671" cy="2482814"/>
                          </a:xfrm>
                          <a:prstGeom prst="rect">
                            <a:avLst/>
                          </a:prstGeom>
                          <a:noFill/>
                          <a:ln w="9525">
                            <a:noFill/>
                            <a:miter lim="800000"/>
                            <a:headEnd/>
                            <a:tailEnd/>
                          </a:ln>
                        </pic:spPr>
                      </pic:pic>
                    </a:graphicData>
                  </a:graphic>
                </wp:inline>
              </w:drawing>
            </w:r>
            <w:r w:rsidR="00AD5002" w:rsidRPr="00AD5002">
              <w:rPr>
                <w:rFonts w:ascii="Times New Roman" w:hAnsi="Times New Roman" w:cs="Times New Roman"/>
                <w:sz w:val="24"/>
                <w:szCs w:val="24"/>
              </w:rPr>
              <w:t xml:space="preserve"> </w:t>
            </w:r>
          </w:p>
        </w:tc>
        <w:tc>
          <w:tcPr>
            <w:tcW w:w="6662" w:type="dxa"/>
          </w:tcPr>
          <w:p w:rsidR="00AD5002" w:rsidRDefault="00AD5002">
            <w:r>
              <w:rPr>
                <w:b/>
              </w:rPr>
              <w:t>Технические х</w:t>
            </w:r>
            <w:r w:rsidRPr="00420A86">
              <w:rPr>
                <w:b/>
              </w:rPr>
              <w:t>арактеристики</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152"/>
              <w:gridCol w:w="2635"/>
            </w:tblGrid>
            <w:tr w:rsidR="00AD5002" w:rsidTr="00393829">
              <w:trPr>
                <w:tblCellSpacing w:w="15" w:type="dxa"/>
              </w:trPr>
              <w:tc>
                <w:tcPr>
                  <w:tcW w:w="3107" w:type="dxa"/>
                  <w:vAlign w:val="center"/>
                  <w:hideMark/>
                </w:tcPr>
                <w:p w:rsidR="00AD5002" w:rsidRDefault="00AD5002" w:rsidP="0061251F">
                  <w:r>
                    <w:t>Давление</w:t>
                  </w:r>
                  <w:r w:rsidR="0061251F">
                    <w:t xml:space="preserve"> условное</w:t>
                  </w:r>
                  <w:r>
                    <w:t>,</w:t>
                  </w:r>
                  <w:r w:rsidR="0061251F">
                    <w:t xml:space="preserve"> МПа</w:t>
                  </w:r>
                  <w:r>
                    <w:t>:</w:t>
                  </w:r>
                </w:p>
              </w:tc>
              <w:tc>
                <w:tcPr>
                  <w:tcW w:w="2590" w:type="dxa"/>
                  <w:vAlign w:val="center"/>
                  <w:hideMark/>
                </w:tcPr>
                <w:p w:rsidR="00AD5002" w:rsidRDefault="0061251F">
                  <w:r>
                    <w:t>10</w:t>
                  </w:r>
                </w:p>
              </w:tc>
            </w:tr>
            <w:tr w:rsidR="00AD5002" w:rsidTr="00393829">
              <w:trPr>
                <w:tblCellSpacing w:w="15" w:type="dxa"/>
              </w:trPr>
              <w:tc>
                <w:tcPr>
                  <w:tcW w:w="3107" w:type="dxa"/>
                  <w:vAlign w:val="center"/>
                  <w:hideMark/>
                </w:tcPr>
                <w:p w:rsidR="00AD5002" w:rsidRDefault="00AD5002">
                  <w:r>
                    <w:t>Материал корпуса:</w:t>
                  </w:r>
                </w:p>
              </w:tc>
              <w:tc>
                <w:tcPr>
                  <w:tcW w:w="2590" w:type="dxa"/>
                  <w:vAlign w:val="center"/>
                  <w:hideMark/>
                </w:tcPr>
                <w:p w:rsidR="00AD5002" w:rsidRDefault="00AD5002">
                  <w:r>
                    <w:t xml:space="preserve">сталь </w:t>
                  </w:r>
                </w:p>
              </w:tc>
            </w:tr>
            <w:tr w:rsidR="00AD5002" w:rsidTr="00393829">
              <w:trPr>
                <w:tblCellSpacing w:w="15" w:type="dxa"/>
              </w:trPr>
              <w:tc>
                <w:tcPr>
                  <w:tcW w:w="3107" w:type="dxa"/>
                  <w:vAlign w:val="center"/>
                  <w:hideMark/>
                </w:tcPr>
                <w:p w:rsidR="00AD5002" w:rsidRDefault="00AD5002">
                  <w:r>
                    <w:t>Тип присоединения:</w:t>
                  </w:r>
                </w:p>
              </w:tc>
              <w:tc>
                <w:tcPr>
                  <w:tcW w:w="2590" w:type="dxa"/>
                  <w:vAlign w:val="center"/>
                  <w:hideMark/>
                </w:tcPr>
                <w:p w:rsidR="00AD5002" w:rsidRDefault="00AD5002">
                  <w:r>
                    <w:t xml:space="preserve">под приварку </w:t>
                  </w:r>
                </w:p>
              </w:tc>
            </w:tr>
            <w:tr w:rsidR="00AD5002" w:rsidTr="00393829">
              <w:trPr>
                <w:tblCellSpacing w:w="15" w:type="dxa"/>
              </w:trPr>
              <w:tc>
                <w:tcPr>
                  <w:tcW w:w="3107" w:type="dxa"/>
                  <w:vAlign w:val="center"/>
                  <w:hideMark/>
                </w:tcPr>
                <w:p w:rsidR="00AD5002" w:rsidRDefault="00AD5002">
                  <w:proofErr w:type="spellStart"/>
                  <w:r>
                    <w:t>Ду</w:t>
                  </w:r>
                  <w:proofErr w:type="spellEnd"/>
                  <w:r>
                    <w:t>, мм:</w:t>
                  </w:r>
                </w:p>
              </w:tc>
              <w:tc>
                <w:tcPr>
                  <w:tcW w:w="2590" w:type="dxa"/>
                  <w:vAlign w:val="center"/>
                  <w:hideMark/>
                </w:tcPr>
                <w:p w:rsidR="00AD5002" w:rsidRDefault="00AD5002">
                  <w:r>
                    <w:t xml:space="preserve">80 </w:t>
                  </w:r>
                </w:p>
              </w:tc>
            </w:tr>
            <w:tr w:rsidR="00AD5002" w:rsidTr="00393829">
              <w:trPr>
                <w:tblCellSpacing w:w="15" w:type="dxa"/>
              </w:trPr>
              <w:tc>
                <w:tcPr>
                  <w:tcW w:w="3107" w:type="dxa"/>
                  <w:vAlign w:val="center"/>
                  <w:hideMark/>
                </w:tcPr>
                <w:p w:rsidR="00AD5002" w:rsidRDefault="00AD5002">
                  <w:r>
                    <w:t>Назначение:</w:t>
                  </w:r>
                </w:p>
              </w:tc>
              <w:tc>
                <w:tcPr>
                  <w:tcW w:w="2590" w:type="dxa"/>
                  <w:vAlign w:val="center"/>
                  <w:hideMark/>
                </w:tcPr>
                <w:p w:rsidR="00AD5002" w:rsidRDefault="00F46BB0">
                  <w:hyperlink r:id="rId80" w:history="1">
                    <w:r w:rsidR="00AD5002">
                      <w:rPr>
                        <w:rStyle w:val="a4"/>
                      </w:rPr>
                      <w:t>энергетическая арматура</w:t>
                    </w:r>
                  </w:hyperlink>
                  <w:r w:rsidR="00AD5002">
                    <w:t xml:space="preserve"> </w:t>
                  </w:r>
                </w:p>
              </w:tc>
            </w:tr>
            <w:tr w:rsidR="00AD5002" w:rsidTr="00393829">
              <w:trPr>
                <w:tblCellSpacing w:w="15" w:type="dxa"/>
              </w:trPr>
              <w:tc>
                <w:tcPr>
                  <w:tcW w:w="3107" w:type="dxa"/>
                  <w:vAlign w:val="center"/>
                  <w:hideMark/>
                </w:tcPr>
                <w:p w:rsidR="005361C5" w:rsidRDefault="005361C5" w:rsidP="005361C5">
                  <w:pPr>
                    <w:pStyle w:val="af3"/>
                    <w:rPr>
                      <w:rFonts w:ascii="Times New Roman" w:hAnsi="Times New Roman" w:cs="Times New Roman"/>
                    </w:rPr>
                  </w:pPr>
                  <w:r w:rsidRPr="005361C5">
                    <w:rPr>
                      <w:rFonts w:ascii="Times New Roman" w:hAnsi="Times New Roman" w:cs="Times New Roman"/>
                    </w:rPr>
                    <w:t>Крутящий момент на валу</w:t>
                  </w:r>
                  <w:r>
                    <w:rPr>
                      <w:rFonts w:ascii="Times New Roman" w:hAnsi="Times New Roman" w:cs="Times New Roman"/>
                    </w:rPr>
                    <w:t xml:space="preserve"> </w:t>
                  </w:r>
                  <w:proofErr w:type="spellStart"/>
                  <w:r>
                    <w:rPr>
                      <w:rFonts w:ascii="Times New Roman" w:hAnsi="Times New Roman" w:cs="Times New Roman"/>
                    </w:rPr>
                    <w:t>Мкр</w:t>
                  </w:r>
                  <w:proofErr w:type="spellEnd"/>
                  <w:r>
                    <w:rPr>
                      <w:rFonts w:ascii="Times New Roman" w:hAnsi="Times New Roman" w:cs="Times New Roman"/>
                    </w:rPr>
                    <w:t xml:space="preserve"> </w:t>
                  </w:r>
                  <w:proofErr w:type="spellStart"/>
                  <w:r>
                    <w:rPr>
                      <w:rFonts w:ascii="Times New Roman" w:hAnsi="Times New Roman" w:cs="Times New Roman"/>
                    </w:rPr>
                    <w:t>н.м</w:t>
                  </w:r>
                  <w:proofErr w:type="spellEnd"/>
                  <w:r>
                    <w:rPr>
                      <w:rFonts w:ascii="Times New Roman" w:hAnsi="Times New Roman" w:cs="Times New Roman"/>
                    </w:rPr>
                    <w:t>.                       - 100</w:t>
                  </w:r>
                  <w:r w:rsidRPr="005361C5">
                    <w:rPr>
                      <w:rFonts w:ascii="Times New Roman" w:hAnsi="Times New Roman" w:cs="Times New Roman"/>
                    </w:rPr>
                    <w:t xml:space="preserve">  </w:t>
                  </w:r>
                </w:p>
                <w:p w:rsidR="00AD5002" w:rsidRDefault="0061251F" w:rsidP="00955615">
                  <w:proofErr w:type="gramStart"/>
                  <w:r>
                    <w:t xml:space="preserve">Рабочая </w:t>
                  </w:r>
                  <w:r w:rsidR="00AD5002">
                    <w:t xml:space="preserve"> температура</w:t>
                  </w:r>
                  <w:proofErr w:type="gramEnd"/>
                  <w:r w:rsidR="00AD5002">
                    <w:t xml:space="preserve">, </w:t>
                  </w:r>
                  <w:proofErr w:type="spellStart"/>
                  <w:r w:rsidR="005361C5">
                    <w:t>Тр</w:t>
                  </w:r>
                  <w:proofErr w:type="spellEnd"/>
                  <w:r w:rsidR="005361C5">
                    <w:t xml:space="preserve"> С</w:t>
                  </w:r>
                  <w:r w:rsidR="00AD5002">
                    <w:t>°</w:t>
                  </w:r>
                  <w:r w:rsidR="005361C5">
                    <w:t xml:space="preserve">          300</w:t>
                  </w:r>
                </w:p>
              </w:tc>
              <w:tc>
                <w:tcPr>
                  <w:tcW w:w="2590" w:type="dxa"/>
                  <w:vAlign w:val="center"/>
                  <w:hideMark/>
                </w:tcPr>
                <w:p w:rsidR="00AD5002" w:rsidRDefault="00AD5002" w:rsidP="00393829">
                  <w:pPr>
                    <w:ind w:left="396"/>
                  </w:pPr>
                </w:p>
              </w:tc>
            </w:tr>
          </w:tbl>
          <w:p w:rsidR="005361C5" w:rsidRDefault="005361C5" w:rsidP="00955615">
            <w:pPr>
              <w:pStyle w:val="af3"/>
              <w:rPr>
                <w:rFonts w:ascii="Times New Roman" w:hAnsi="Times New Roman" w:cs="Times New Roman"/>
                <w:sz w:val="24"/>
                <w:szCs w:val="24"/>
              </w:rPr>
            </w:pPr>
            <w:r w:rsidRPr="00393829">
              <w:rPr>
                <w:rFonts w:ascii="Times New Roman" w:hAnsi="Times New Roman" w:cs="Times New Roman"/>
                <w:sz w:val="24"/>
                <w:szCs w:val="24"/>
              </w:rPr>
              <w:t>Площадь проходного сечения,</w:t>
            </w:r>
            <w:r w:rsidR="00393829">
              <w:rPr>
                <w:rFonts w:ascii="Times New Roman" w:hAnsi="Times New Roman" w:cs="Times New Roman"/>
                <w:sz w:val="24"/>
                <w:szCs w:val="24"/>
              </w:rPr>
              <w:t xml:space="preserve"> </w:t>
            </w:r>
            <w:r w:rsidRPr="00393829">
              <w:rPr>
                <w:rFonts w:ascii="Times New Roman" w:hAnsi="Times New Roman" w:cs="Times New Roman"/>
                <w:sz w:val="24"/>
                <w:szCs w:val="24"/>
              </w:rPr>
              <w:t>см2</w:t>
            </w:r>
            <w:r w:rsidR="00393829">
              <w:rPr>
                <w:rFonts w:ascii="Times New Roman" w:hAnsi="Times New Roman" w:cs="Times New Roman"/>
                <w:sz w:val="24"/>
                <w:szCs w:val="24"/>
              </w:rPr>
              <w:t xml:space="preserve"> </w:t>
            </w:r>
            <w:r w:rsidRPr="00393829">
              <w:rPr>
                <w:rFonts w:ascii="Times New Roman" w:hAnsi="Times New Roman" w:cs="Times New Roman"/>
                <w:sz w:val="24"/>
                <w:szCs w:val="24"/>
              </w:rPr>
              <w:t>-9,8</w:t>
            </w:r>
          </w:p>
          <w:p w:rsidR="00955615" w:rsidRDefault="00393829" w:rsidP="00955615">
            <w:pPr>
              <w:pStyle w:val="af3"/>
              <w:rPr>
                <w:rFonts w:ascii="Times New Roman" w:hAnsi="Times New Roman" w:cs="Times New Roman"/>
              </w:rPr>
            </w:pPr>
            <w:r>
              <w:rPr>
                <w:rFonts w:ascii="Times New Roman" w:hAnsi="Times New Roman" w:cs="Times New Roman"/>
                <w:sz w:val="24"/>
                <w:szCs w:val="24"/>
              </w:rPr>
              <w:t>Масса 32 кг.</w:t>
            </w:r>
            <w:r w:rsidR="00955615">
              <w:rPr>
                <w:rFonts w:ascii="Times New Roman" w:hAnsi="Times New Roman" w:cs="Times New Roman"/>
              </w:rPr>
              <w:t xml:space="preserve"> </w:t>
            </w:r>
          </w:p>
          <w:p w:rsidR="00393829" w:rsidRPr="00393829" w:rsidRDefault="00955615" w:rsidP="00955615">
            <w:pPr>
              <w:pStyle w:val="af3"/>
              <w:rPr>
                <w:rFonts w:ascii="Times New Roman" w:hAnsi="Times New Roman" w:cs="Times New Roman"/>
                <w:sz w:val="24"/>
                <w:szCs w:val="24"/>
              </w:rPr>
            </w:pPr>
            <w:r>
              <w:rPr>
                <w:rFonts w:ascii="Times New Roman" w:hAnsi="Times New Roman" w:cs="Times New Roman"/>
              </w:rPr>
              <w:t>Остальные технические характеристики в Приложении  №1.3. спецификации</w:t>
            </w:r>
            <w:r w:rsidRPr="00420A86">
              <w:rPr>
                <w:rFonts w:ascii="Times New Roman" w:hAnsi="Times New Roman" w:cs="Times New Roman"/>
                <w:vanish/>
                <w:color w:val="000000"/>
              </w:rPr>
              <w:t>.</w:t>
            </w:r>
          </w:p>
        </w:tc>
      </w:tr>
    </w:tbl>
    <w:p w:rsidR="00A37F8B" w:rsidRPr="006439C8" w:rsidRDefault="00A37F8B" w:rsidP="00A37F8B">
      <w:pPr>
        <w:pStyle w:val="af3"/>
        <w:rPr>
          <w:rFonts w:ascii="Times New Roman" w:hAnsi="Times New Roman" w:cs="Times New Roman"/>
          <w:sz w:val="20"/>
          <w:szCs w:val="20"/>
        </w:rPr>
      </w:pPr>
    </w:p>
    <w:p w:rsidR="00167E9C" w:rsidRPr="00BE671B" w:rsidRDefault="00167E9C" w:rsidP="00167E9C"/>
    <w:p w:rsidR="00167E9C" w:rsidRPr="00417F07" w:rsidRDefault="00167E9C" w:rsidP="00167E9C"/>
    <w:p w:rsidR="00A37F8B" w:rsidRPr="00196AE9" w:rsidRDefault="00167E9C" w:rsidP="00A37F8B">
      <w:pPr>
        <w:widowControl w:val="0"/>
        <w:jc w:val="both"/>
        <w:rPr>
          <w:sz w:val="28"/>
          <w:szCs w:val="28"/>
        </w:rPr>
      </w:pPr>
      <w:r w:rsidRPr="00196AE9">
        <w:rPr>
          <w:sz w:val="28"/>
          <w:szCs w:val="28"/>
        </w:rPr>
        <w:t xml:space="preserve">      </w:t>
      </w:r>
    </w:p>
    <w:p w:rsidR="00167E9C" w:rsidRPr="00196AE9" w:rsidRDefault="00167E9C" w:rsidP="00167E9C">
      <w:pPr>
        <w:widowControl w:val="0"/>
        <w:jc w:val="both"/>
        <w:rPr>
          <w:sz w:val="28"/>
          <w:szCs w:val="28"/>
        </w:rPr>
      </w:pPr>
    </w:p>
    <w:p w:rsidR="00167E9C" w:rsidRDefault="00167E9C" w:rsidP="00167E9C"/>
    <w:p w:rsidR="00167E9C" w:rsidRDefault="00167E9C" w:rsidP="00167E9C"/>
    <w:p w:rsidR="00167E9C" w:rsidRDefault="00167E9C" w:rsidP="00167E9C">
      <w:pPr>
        <w:jc w:val="both"/>
      </w:pPr>
    </w:p>
    <w:p w:rsidR="00167E9C" w:rsidRPr="00513E4B" w:rsidRDefault="00167E9C" w:rsidP="00167E9C">
      <w:pPr>
        <w:jc w:val="right"/>
        <w:rPr>
          <w:highlight w:val="red"/>
        </w:rPr>
      </w:pPr>
    </w:p>
    <w:p w:rsidR="00167E9C" w:rsidRDefault="00167E9C" w:rsidP="00167E9C">
      <w:pPr>
        <w:jc w:val="right"/>
      </w:pPr>
    </w:p>
    <w:p w:rsidR="008C73C6" w:rsidRDefault="008C73C6" w:rsidP="00167E9C">
      <w:pPr>
        <w:jc w:val="right"/>
      </w:pPr>
    </w:p>
    <w:p w:rsidR="008C73C6" w:rsidRDefault="008C73C6" w:rsidP="00167E9C">
      <w:pPr>
        <w:jc w:val="right"/>
      </w:pPr>
    </w:p>
    <w:p w:rsidR="008C73C6" w:rsidRDefault="008C73C6" w:rsidP="001B173A"/>
    <w:p w:rsidR="00641D17" w:rsidRDefault="00641D17" w:rsidP="00167E9C">
      <w:pPr>
        <w:jc w:val="right"/>
        <w:rPr>
          <w:sz w:val="26"/>
          <w:szCs w:val="26"/>
        </w:rPr>
      </w:pPr>
    </w:p>
    <w:p w:rsidR="00641D17" w:rsidRDefault="00641D17" w:rsidP="00167E9C">
      <w:pPr>
        <w:jc w:val="right"/>
        <w:rPr>
          <w:sz w:val="26"/>
          <w:szCs w:val="26"/>
        </w:rPr>
      </w:pPr>
    </w:p>
    <w:p w:rsidR="00641D17" w:rsidRDefault="00641D17" w:rsidP="00167E9C">
      <w:pPr>
        <w:jc w:val="right"/>
        <w:rPr>
          <w:sz w:val="26"/>
          <w:szCs w:val="26"/>
        </w:rPr>
      </w:pPr>
    </w:p>
    <w:p w:rsidR="00641D17" w:rsidRDefault="00641D17" w:rsidP="00167E9C">
      <w:pPr>
        <w:jc w:val="right"/>
        <w:rPr>
          <w:sz w:val="26"/>
          <w:szCs w:val="26"/>
        </w:rPr>
      </w:pPr>
    </w:p>
    <w:p w:rsidR="00641D17" w:rsidRDefault="00641D17" w:rsidP="00167E9C">
      <w:pPr>
        <w:jc w:val="right"/>
        <w:rPr>
          <w:sz w:val="26"/>
          <w:szCs w:val="26"/>
        </w:rPr>
      </w:pPr>
    </w:p>
    <w:p w:rsidR="00641D17" w:rsidRDefault="00641D17" w:rsidP="00167E9C">
      <w:pPr>
        <w:jc w:val="right"/>
        <w:rPr>
          <w:sz w:val="26"/>
          <w:szCs w:val="26"/>
        </w:rPr>
      </w:pPr>
    </w:p>
    <w:p w:rsidR="00641D17" w:rsidRDefault="00641D17" w:rsidP="00167E9C">
      <w:pPr>
        <w:jc w:val="right"/>
        <w:rPr>
          <w:sz w:val="26"/>
          <w:szCs w:val="26"/>
        </w:rPr>
      </w:pPr>
    </w:p>
    <w:p w:rsidR="00641D17" w:rsidRDefault="00641D17" w:rsidP="00167E9C">
      <w:pPr>
        <w:jc w:val="right"/>
        <w:rPr>
          <w:sz w:val="26"/>
          <w:szCs w:val="26"/>
        </w:rPr>
      </w:pPr>
    </w:p>
    <w:p w:rsidR="00641D17" w:rsidRDefault="00641D17" w:rsidP="00167E9C">
      <w:pPr>
        <w:jc w:val="right"/>
        <w:rPr>
          <w:sz w:val="26"/>
          <w:szCs w:val="26"/>
        </w:rPr>
      </w:pPr>
    </w:p>
    <w:p w:rsidR="002B7EBA" w:rsidRDefault="002B7EBA" w:rsidP="00167E9C">
      <w:pPr>
        <w:jc w:val="right"/>
        <w:rPr>
          <w:sz w:val="26"/>
          <w:szCs w:val="26"/>
        </w:rPr>
      </w:pPr>
    </w:p>
    <w:p w:rsidR="002B7EBA" w:rsidRDefault="002B7EBA" w:rsidP="00167E9C">
      <w:pPr>
        <w:jc w:val="right"/>
        <w:rPr>
          <w:sz w:val="26"/>
          <w:szCs w:val="26"/>
        </w:rPr>
      </w:pPr>
    </w:p>
    <w:p w:rsidR="002343AE" w:rsidRDefault="002343AE" w:rsidP="00167E9C">
      <w:pPr>
        <w:jc w:val="right"/>
        <w:rPr>
          <w:sz w:val="26"/>
          <w:szCs w:val="26"/>
        </w:rPr>
      </w:pPr>
    </w:p>
    <w:p w:rsidR="00167E9C" w:rsidRPr="005C6230" w:rsidRDefault="00167E9C" w:rsidP="00167E9C">
      <w:pPr>
        <w:jc w:val="right"/>
        <w:rPr>
          <w:sz w:val="26"/>
          <w:szCs w:val="26"/>
        </w:rPr>
      </w:pPr>
      <w:r w:rsidRPr="005C6230">
        <w:rPr>
          <w:sz w:val="26"/>
          <w:szCs w:val="26"/>
        </w:rPr>
        <w:t>Приложение 2</w:t>
      </w:r>
    </w:p>
    <w:p w:rsidR="006B7E03" w:rsidRPr="005C6230" w:rsidRDefault="006B7E03">
      <w:pPr>
        <w:rPr>
          <w:color w:val="FF0000"/>
          <w:sz w:val="26"/>
          <w:szCs w:val="26"/>
        </w:rPr>
      </w:pPr>
    </w:p>
    <w:p w:rsidR="002F1A29" w:rsidRPr="005C6230" w:rsidRDefault="002B7EBA" w:rsidP="002F1A29">
      <w:pPr>
        <w:jc w:val="center"/>
        <w:rPr>
          <w:b/>
          <w:sz w:val="26"/>
          <w:szCs w:val="26"/>
          <w:lang w:eastAsia="ru-RU"/>
        </w:rPr>
      </w:pPr>
      <w:r>
        <w:rPr>
          <w:b/>
          <w:sz w:val="26"/>
          <w:szCs w:val="26"/>
          <w:lang w:eastAsia="ru-RU"/>
        </w:rPr>
        <w:t>Муниципальный контракт</w:t>
      </w:r>
      <w:r w:rsidR="002F1A29" w:rsidRPr="005C6230">
        <w:rPr>
          <w:b/>
          <w:sz w:val="26"/>
          <w:szCs w:val="26"/>
          <w:lang w:eastAsia="ru-RU"/>
        </w:rPr>
        <w:t xml:space="preserve"> № __________</w:t>
      </w:r>
    </w:p>
    <w:p w:rsidR="002F1A29" w:rsidRPr="005C6230" w:rsidRDefault="002F1A29" w:rsidP="002F1A29">
      <w:pPr>
        <w:jc w:val="center"/>
        <w:rPr>
          <w:b/>
          <w:sz w:val="26"/>
          <w:szCs w:val="26"/>
          <w:lang w:eastAsia="ru-RU"/>
        </w:rPr>
      </w:pPr>
      <w:r w:rsidRPr="005C6230">
        <w:rPr>
          <w:b/>
          <w:sz w:val="26"/>
          <w:szCs w:val="26"/>
          <w:lang w:eastAsia="ru-RU"/>
        </w:rPr>
        <w:t>на поставку товаров (проект)</w:t>
      </w:r>
    </w:p>
    <w:p w:rsidR="002F1A29" w:rsidRPr="005C6230" w:rsidRDefault="002F1A29" w:rsidP="002F1A29">
      <w:pPr>
        <w:tabs>
          <w:tab w:val="left" w:pos="5910"/>
        </w:tabs>
        <w:ind w:right="-108"/>
        <w:rPr>
          <w:b/>
          <w:sz w:val="26"/>
          <w:szCs w:val="26"/>
          <w:lang w:eastAsia="ru-RU"/>
        </w:rPr>
      </w:pPr>
    </w:p>
    <w:p w:rsidR="002F1A29" w:rsidRPr="005C6230" w:rsidRDefault="002B7EBA" w:rsidP="002F1A29">
      <w:pPr>
        <w:tabs>
          <w:tab w:val="left" w:pos="5910"/>
        </w:tabs>
        <w:ind w:right="-108"/>
        <w:rPr>
          <w:sz w:val="26"/>
          <w:szCs w:val="26"/>
          <w:lang w:eastAsia="ru-RU"/>
        </w:rPr>
      </w:pPr>
      <w:r w:rsidRPr="00102DD4">
        <w:rPr>
          <w:sz w:val="22"/>
          <w:szCs w:val="22"/>
          <w:lang w:eastAsia="ru-RU"/>
        </w:rPr>
        <w:t>р.п. Верх-Нейвинский</w:t>
      </w:r>
      <w:r w:rsidR="002F1A29" w:rsidRPr="005C6230">
        <w:rPr>
          <w:sz w:val="26"/>
          <w:szCs w:val="26"/>
          <w:lang w:eastAsia="ru-RU"/>
        </w:rPr>
        <w:tab/>
        <w:t xml:space="preserve">  </w:t>
      </w:r>
      <w:r w:rsidR="00102DD4">
        <w:rPr>
          <w:sz w:val="26"/>
          <w:szCs w:val="26"/>
          <w:lang w:eastAsia="ru-RU"/>
        </w:rPr>
        <w:t xml:space="preserve">                  </w:t>
      </w:r>
      <w:r w:rsidR="002F1A29" w:rsidRPr="00102DD4">
        <w:rPr>
          <w:sz w:val="22"/>
          <w:szCs w:val="22"/>
          <w:lang w:eastAsia="ru-RU"/>
        </w:rPr>
        <w:t>«____» ________ 20</w:t>
      </w:r>
      <w:r w:rsidR="00EA70EB" w:rsidRPr="00102DD4">
        <w:rPr>
          <w:sz w:val="22"/>
          <w:szCs w:val="22"/>
          <w:lang w:eastAsia="ru-RU"/>
        </w:rPr>
        <w:t>14</w:t>
      </w:r>
      <w:r w:rsidR="002F1A29" w:rsidRPr="00102DD4">
        <w:rPr>
          <w:sz w:val="22"/>
          <w:szCs w:val="22"/>
          <w:lang w:eastAsia="ru-RU"/>
        </w:rPr>
        <w:t xml:space="preserve"> года.</w:t>
      </w:r>
    </w:p>
    <w:p w:rsidR="002F1A29" w:rsidRPr="005C6230" w:rsidRDefault="002F1A29" w:rsidP="002F1A29">
      <w:pPr>
        <w:jc w:val="center"/>
        <w:rPr>
          <w:b/>
          <w:sz w:val="26"/>
          <w:szCs w:val="26"/>
          <w:lang w:eastAsia="ru-RU"/>
        </w:rPr>
      </w:pPr>
    </w:p>
    <w:p w:rsidR="002B7EBA" w:rsidRPr="003A41A3" w:rsidRDefault="002B7EBA" w:rsidP="002B7EBA">
      <w:pPr>
        <w:pStyle w:val="16"/>
        <w:ind w:right="-1" w:firstLine="540"/>
      </w:pPr>
      <w:r>
        <w:rPr>
          <w:color w:val="000000"/>
        </w:rPr>
        <w:t>Администрация городского</w:t>
      </w:r>
      <w:r w:rsidRPr="00171C10">
        <w:rPr>
          <w:color w:val="000000"/>
        </w:rPr>
        <w:t xml:space="preserve"> округ</w:t>
      </w:r>
      <w:r>
        <w:rPr>
          <w:color w:val="000000"/>
        </w:rPr>
        <w:t>а</w:t>
      </w:r>
      <w:r w:rsidRPr="00171C10">
        <w:rPr>
          <w:color w:val="000000"/>
        </w:rPr>
        <w:t xml:space="preserve"> Верх-Нейвинский</w:t>
      </w:r>
      <w:r>
        <w:rPr>
          <w:color w:val="000000"/>
        </w:rPr>
        <w:t>,</w:t>
      </w:r>
      <w:r w:rsidRPr="003A41A3">
        <w:rPr>
          <w:color w:val="000000"/>
        </w:rPr>
        <w:t xml:space="preserve"> в лице главы администрации </w:t>
      </w:r>
      <w:proofErr w:type="spellStart"/>
      <w:r w:rsidRPr="003A41A3">
        <w:rPr>
          <w:color w:val="000000"/>
        </w:rPr>
        <w:t>Самофеева</w:t>
      </w:r>
      <w:proofErr w:type="spellEnd"/>
      <w:r>
        <w:rPr>
          <w:color w:val="000000"/>
        </w:rPr>
        <w:t xml:space="preserve"> </w:t>
      </w:r>
      <w:r w:rsidRPr="003A41A3">
        <w:rPr>
          <w:color w:val="000000"/>
        </w:rPr>
        <w:t xml:space="preserve">Алексея </w:t>
      </w:r>
      <w:proofErr w:type="spellStart"/>
      <w:r w:rsidRPr="003A41A3">
        <w:rPr>
          <w:color w:val="000000"/>
        </w:rPr>
        <w:t>Вадэльевича</w:t>
      </w:r>
      <w:proofErr w:type="spellEnd"/>
      <w:r w:rsidRPr="003A41A3">
        <w:rPr>
          <w:bCs/>
        </w:rPr>
        <w:t xml:space="preserve">, </w:t>
      </w:r>
      <w:r w:rsidRPr="003A41A3">
        <w:t>действующего на основании Устава</w:t>
      </w:r>
      <w:r w:rsidRPr="003A41A3">
        <w:rPr>
          <w:color w:val="000000"/>
        </w:rPr>
        <w:t>,</w:t>
      </w:r>
      <w:r w:rsidRPr="003A41A3">
        <w:t xml:space="preserve"> именуемое в дальнейшем</w:t>
      </w:r>
      <w:r>
        <w:t xml:space="preserve"> </w:t>
      </w:r>
      <w:r w:rsidRPr="003A41A3">
        <w:rPr>
          <w:b/>
        </w:rPr>
        <w:t>«Заказчик»</w:t>
      </w:r>
      <w:r w:rsidRPr="003A41A3">
        <w:t>,</w:t>
      </w:r>
      <w:r>
        <w:t xml:space="preserve"> </w:t>
      </w:r>
      <w:r w:rsidRPr="003A41A3">
        <w:t>с</w:t>
      </w:r>
      <w:r>
        <w:t xml:space="preserve"> </w:t>
      </w:r>
      <w:r w:rsidRPr="003A41A3">
        <w:t>одной</w:t>
      </w:r>
      <w:r>
        <w:t xml:space="preserve"> </w:t>
      </w:r>
      <w:r w:rsidRPr="003A41A3">
        <w:t>стороны,</w:t>
      </w:r>
      <w:r>
        <w:t xml:space="preserve"> </w:t>
      </w:r>
      <w:r w:rsidRPr="003A41A3">
        <w:t>и _______</w:t>
      </w:r>
      <w:r>
        <w:t>_____________</w:t>
      </w:r>
      <w:r w:rsidRPr="003A41A3">
        <w:t>, в лице _____________________, действующего на основании __________,</w:t>
      </w:r>
      <w:r>
        <w:t xml:space="preserve"> </w:t>
      </w:r>
      <w:r w:rsidRPr="003A41A3">
        <w:t xml:space="preserve">именуемый в дальнейшем </w:t>
      </w:r>
      <w:r w:rsidRPr="003A41A3">
        <w:rPr>
          <w:b/>
        </w:rPr>
        <w:t>«</w:t>
      </w:r>
      <w:r>
        <w:rPr>
          <w:b/>
        </w:rPr>
        <w:t>Подрядчик</w:t>
      </w:r>
      <w:r w:rsidRPr="003A41A3">
        <w:rPr>
          <w:b/>
        </w:rPr>
        <w:t>»</w:t>
      </w:r>
      <w:r w:rsidRPr="003A41A3">
        <w:t xml:space="preserve">, с другой стороны, </w:t>
      </w:r>
      <w:r>
        <w:t>совместно именуемые «Стороны», руководствуясь нормами Федерального закона от 05.04.2013 №44-ФЗ «О контрактной системе в сфере закупок товаров, работ, услуг для обеспечения государственных и муниципальных нужд» на основании Протокола</w:t>
      </w:r>
      <w:r w:rsidRPr="003A41A3">
        <w:t xml:space="preserve"> </w:t>
      </w:r>
      <w:r>
        <w:t xml:space="preserve">заседания единой комиссии №______________ от </w:t>
      </w:r>
      <w:r w:rsidRPr="003A41A3">
        <w:t>___________</w:t>
      </w:r>
      <w:r>
        <w:t xml:space="preserve"> </w:t>
      </w:r>
      <w:r w:rsidRPr="003A41A3">
        <w:t>201</w:t>
      </w:r>
      <w:r>
        <w:t>4</w:t>
      </w:r>
      <w:r w:rsidRPr="003A41A3">
        <w:t xml:space="preserve"> года, заключили настоящий </w:t>
      </w:r>
      <w:r>
        <w:t xml:space="preserve">муниципальный  (далее по тексту Контракт) </w:t>
      </w:r>
      <w:r w:rsidRPr="003A41A3">
        <w:t>о нижеследующем:</w:t>
      </w:r>
    </w:p>
    <w:p w:rsidR="002F1A29" w:rsidRPr="005C6230" w:rsidRDefault="002F1A29" w:rsidP="002F1A29">
      <w:pPr>
        <w:autoSpaceDE w:val="0"/>
        <w:autoSpaceDN w:val="0"/>
        <w:adjustRightInd w:val="0"/>
        <w:spacing w:before="120" w:line="211" w:lineRule="atLeast"/>
        <w:jc w:val="both"/>
        <w:rPr>
          <w:color w:val="000000"/>
          <w:sz w:val="26"/>
          <w:szCs w:val="26"/>
          <w:lang w:eastAsia="ru-RU"/>
        </w:rPr>
      </w:pPr>
    </w:p>
    <w:p w:rsidR="002F1A29" w:rsidRPr="005C6230" w:rsidRDefault="002F1A29" w:rsidP="002F1A29">
      <w:pPr>
        <w:jc w:val="center"/>
        <w:rPr>
          <w:b/>
          <w:sz w:val="26"/>
          <w:szCs w:val="26"/>
          <w:lang w:eastAsia="ru-RU"/>
        </w:rPr>
      </w:pPr>
    </w:p>
    <w:p w:rsidR="002F1A29" w:rsidRPr="002B7EBA" w:rsidRDefault="002F1A29" w:rsidP="002F1A29">
      <w:pPr>
        <w:jc w:val="center"/>
        <w:rPr>
          <w:b/>
          <w:lang w:eastAsia="ru-RU"/>
        </w:rPr>
      </w:pPr>
      <w:r w:rsidRPr="002B7EBA">
        <w:rPr>
          <w:b/>
          <w:lang w:eastAsia="ru-RU"/>
        </w:rPr>
        <w:t xml:space="preserve">1. ПРЕДМЕТ </w:t>
      </w:r>
      <w:r w:rsidR="00DA569F" w:rsidRPr="002B7EBA">
        <w:rPr>
          <w:b/>
          <w:lang w:eastAsia="ru-RU"/>
        </w:rPr>
        <w:t>КОНТРАКТ</w:t>
      </w:r>
      <w:r w:rsidRPr="002B7EBA">
        <w:rPr>
          <w:b/>
          <w:lang w:eastAsia="ru-RU"/>
        </w:rPr>
        <w:t>А</w:t>
      </w:r>
    </w:p>
    <w:p w:rsidR="00C70736" w:rsidRDefault="002F1A29" w:rsidP="002F1A29">
      <w:pPr>
        <w:ind w:firstLine="900"/>
        <w:jc w:val="both"/>
        <w:rPr>
          <w:lang w:eastAsia="ru-RU"/>
        </w:rPr>
      </w:pPr>
      <w:r w:rsidRPr="002B7EBA">
        <w:rPr>
          <w:lang w:eastAsia="ru-RU"/>
        </w:rPr>
        <w:t xml:space="preserve">1.1. Поставщик на условиях поставки и в срок, обусловленные настоящим </w:t>
      </w:r>
      <w:r w:rsidR="00DA569F" w:rsidRPr="002B7EBA">
        <w:rPr>
          <w:lang w:eastAsia="ru-RU"/>
        </w:rPr>
        <w:t>Контракт</w:t>
      </w:r>
      <w:r w:rsidRPr="002B7EBA">
        <w:rPr>
          <w:lang w:eastAsia="ru-RU"/>
        </w:rPr>
        <w:t>ом, продает, а Заказчик приобретает и оплачивает по цене,</w:t>
      </w:r>
      <w:r w:rsidR="008414CC" w:rsidRPr="002B7EBA">
        <w:rPr>
          <w:lang w:eastAsia="ru-RU"/>
        </w:rPr>
        <w:t xml:space="preserve"> указанной в п. 2.1. настоящего </w:t>
      </w:r>
      <w:r w:rsidR="002B7EBA">
        <w:rPr>
          <w:lang w:eastAsia="ru-RU"/>
        </w:rPr>
        <w:t>Контракта</w:t>
      </w:r>
      <w:r w:rsidR="00EA237D" w:rsidRPr="002B7EBA">
        <w:rPr>
          <w:lang w:eastAsia="ru-RU"/>
        </w:rPr>
        <w:t>, принадлежаще</w:t>
      </w:r>
      <w:r w:rsidRPr="002B7EBA">
        <w:rPr>
          <w:lang w:eastAsia="ru-RU"/>
        </w:rPr>
        <w:t xml:space="preserve">е Поставщику, свободные от каких-либо прав третьих лиц и иных обременений </w:t>
      </w:r>
      <w:r w:rsidR="00EA237D" w:rsidRPr="002B7EBA">
        <w:rPr>
          <w:lang w:eastAsia="ru-RU"/>
        </w:rPr>
        <w:t>оборудование</w:t>
      </w:r>
      <w:r w:rsidR="00C70736">
        <w:rPr>
          <w:lang w:eastAsia="ru-RU"/>
        </w:rPr>
        <w:t>:</w:t>
      </w:r>
    </w:p>
    <w:p w:rsidR="00C70736" w:rsidRDefault="002B7EBA" w:rsidP="00C70736">
      <w:pPr>
        <w:numPr>
          <w:ilvl w:val="0"/>
          <w:numId w:val="33"/>
        </w:numPr>
        <w:jc w:val="both"/>
        <w:rPr>
          <w:lang w:eastAsia="ru-RU"/>
        </w:rPr>
      </w:pPr>
      <w:r w:rsidRPr="005361C5">
        <w:t xml:space="preserve">фильтр </w:t>
      </w:r>
      <w:r w:rsidRPr="005361C5">
        <w:rPr>
          <w:lang w:val="en-US"/>
        </w:rPr>
        <w:t>N</w:t>
      </w:r>
      <w:r w:rsidRPr="005361C5">
        <w:t>а-</w:t>
      </w:r>
      <w:proofErr w:type="spellStart"/>
      <w:r w:rsidR="00F46BB0">
        <w:t>катионитовый</w:t>
      </w:r>
      <w:proofErr w:type="spellEnd"/>
      <w:r w:rsidRPr="005361C5">
        <w:t xml:space="preserve"> </w:t>
      </w:r>
      <w:proofErr w:type="spellStart"/>
      <w:r w:rsidRPr="005361C5">
        <w:t>ФИП</w:t>
      </w:r>
      <w:r w:rsidRPr="005361C5">
        <w:rPr>
          <w:vertAlign w:val="subscript"/>
        </w:rPr>
        <w:t>а</w:t>
      </w:r>
      <w:proofErr w:type="spellEnd"/>
      <w:r w:rsidRPr="005361C5">
        <w:rPr>
          <w:vertAlign w:val="subscript"/>
        </w:rPr>
        <w:t xml:space="preserve"> </w:t>
      </w:r>
      <w:r w:rsidRPr="005361C5">
        <w:rPr>
          <w:lang w:val="en-US"/>
        </w:rPr>
        <w:t>I</w:t>
      </w:r>
      <w:r w:rsidRPr="005361C5">
        <w:t xml:space="preserve"> 2,0-0,6-</w:t>
      </w:r>
      <w:r w:rsidR="00765696">
        <w:t xml:space="preserve"> </w:t>
      </w:r>
      <w:r w:rsidRPr="005361C5">
        <w:t>производительностью 80 м</w:t>
      </w:r>
      <w:r w:rsidRPr="005361C5">
        <w:rPr>
          <w:vertAlign w:val="superscript"/>
        </w:rPr>
        <w:t>3</w:t>
      </w:r>
      <w:r w:rsidR="00C70736">
        <w:t>/час;</w:t>
      </w:r>
    </w:p>
    <w:p w:rsidR="00C70736" w:rsidRDefault="00C70736" w:rsidP="00C70736">
      <w:pPr>
        <w:numPr>
          <w:ilvl w:val="0"/>
          <w:numId w:val="33"/>
        </w:numPr>
        <w:jc w:val="both"/>
        <w:rPr>
          <w:lang w:eastAsia="ru-RU"/>
        </w:rPr>
      </w:pPr>
      <w:r>
        <w:t xml:space="preserve"> сетевой насос 1Д 630-90;</w:t>
      </w:r>
    </w:p>
    <w:p w:rsidR="00C70736" w:rsidRDefault="002B7EBA" w:rsidP="00C70736">
      <w:pPr>
        <w:numPr>
          <w:ilvl w:val="0"/>
          <w:numId w:val="33"/>
        </w:numPr>
        <w:jc w:val="both"/>
        <w:rPr>
          <w:lang w:eastAsia="ru-RU"/>
        </w:rPr>
      </w:pPr>
      <w:r w:rsidRPr="005361C5">
        <w:t>съемник гидравлическ</w:t>
      </w:r>
      <w:r w:rsidR="00C70736">
        <w:t>ий СГ–30Н в комплексе с насосом;</w:t>
      </w:r>
      <w:r w:rsidRPr="005361C5">
        <w:t xml:space="preserve"> </w:t>
      </w:r>
    </w:p>
    <w:p w:rsidR="00C70736" w:rsidRDefault="00765696" w:rsidP="00C70736">
      <w:pPr>
        <w:numPr>
          <w:ilvl w:val="0"/>
          <w:numId w:val="33"/>
        </w:numPr>
        <w:jc w:val="both"/>
        <w:rPr>
          <w:lang w:eastAsia="ru-RU"/>
        </w:rPr>
      </w:pPr>
      <w:r>
        <w:t xml:space="preserve">клапан регулирующий </w:t>
      </w:r>
      <w:r w:rsidR="00C70736">
        <w:t xml:space="preserve"> Т-34б</w:t>
      </w:r>
      <w:r w:rsidR="002B7EBA" w:rsidRPr="005361C5">
        <w:t xml:space="preserve">  </w:t>
      </w:r>
    </w:p>
    <w:p w:rsidR="002F1A29" w:rsidRPr="002B7EBA" w:rsidRDefault="002B7EBA" w:rsidP="00C70736">
      <w:pPr>
        <w:jc w:val="both"/>
        <w:rPr>
          <w:lang w:eastAsia="ru-RU"/>
        </w:rPr>
      </w:pPr>
      <w:r w:rsidRPr="005361C5">
        <w:t>для нужд городского округа Верх-Нейвинский</w:t>
      </w:r>
      <w:r w:rsidR="00EA237D" w:rsidRPr="002B7EBA">
        <w:rPr>
          <w:lang w:eastAsia="ru-RU"/>
        </w:rPr>
        <w:t>, именуемо</w:t>
      </w:r>
      <w:r w:rsidR="002F1A29" w:rsidRPr="002B7EBA">
        <w:rPr>
          <w:lang w:eastAsia="ru-RU"/>
        </w:rPr>
        <w:t xml:space="preserve">е в дальнейшем «Товар». </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1.2. Наименование, цена, количество (объем) поставляемого по настоящему </w:t>
      </w:r>
      <w:r w:rsidR="00EB0059">
        <w:rPr>
          <w:lang w:eastAsia="ru-RU"/>
        </w:rPr>
        <w:t xml:space="preserve">Контракту </w:t>
      </w:r>
      <w:r w:rsidRPr="002B7EBA">
        <w:rPr>
          <w:lang w:eastAsia="ru-RU"/>
        </w:rPr>
        <w:t xml:space="preserve">Товара определяются Заказчиком в Спецификации на поставку горюче-смазочных материалов, являющейся Приложением № 1 и неотъемлемой частью настоящего </w:t>
      </w:r>
      <w:r w:rsidR="00516CE8">
        <w:rPr>
          <w:lang w:eastAsia="ru-RU"/>
        </w:rPr>
        <w:t>Контракта</w:t>
      </w:r>
      <w:r w:rsidRPr="002B7EBA">
        <w:rPr>
          <w:lang w:eastAsia="ru-RU"/>
        </w:rPr>
        <w:t xml:space="preserve"> (далее – Спецификация).</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1.3. Основные определения, используемые в настоящем </w:t>
      </w:r>
      <w:r w:rsidR="00516CE8">
        <w:rPr>
          <w:lang w:eastAsia="ru-RU"/>
        </w:rPr>
        <w:t>Контракте</w:t>
      </w:r>
      <w:r w:rsidRPr="002B7EBA">
        <w:rPr>
          <w:lang w:eastAsia="ru-RU"/>
        </w:rPr>
        <w:t>:</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1.3.1. Г</w:t>
      </w:r>
      <w:r w:rsidR="00DA5FA7" w:rsidRPr="002B7EBA">
        <w:rPr>
          <w:lang w:eastAsia="ru-RU"/>
        </w:rPr>
        <w:t>рузополучатель - З</w:t>
      </w:r>
      <w:r w:rsidRPr="002B7EBA">
        <w:rPr>
          <w:lang w:eastAsia="ru-RU"/>
        </w:rPr>
        <w:t xml:space="preserve">аказчик или лица, указанные </w:t>
      </w:r>
      <w:r w:rsidR="00DA5FA7" w:rsidRPr="002B7EBA">
        <w:rPr>
          <w:lang w:eastAsia="ru-RU"/>
        </w:rPr>
        <w:t>З</w:t>
      </w:r>
      <w:r w:rsidRPr="002B7EBA">
        <w:rPr>
          <w:lang w:eastAsia="ru-RU"/>
        </w:rPr>
        <w:t>аказчиком, являющиеся непосредственными получателями Товара.</w:t>
      </w:r>
    </w:p>
    <w:p w:rsidR="002F1A29" w:rsidRPr="002B7EBA" w:rsidRDefault="00DA5FA7" w:rsidP="002F1A29">
      <w:pPr>
        <w:widowControl w:val="0"/>
        <w:autoSpaceDE w:val="0"/>
        <w:autoSpaceDN w:val="0"/>
        <w:adjustRightInd w:val="0"/>
        <w:ind w:firstLine="900"/>
        <w:jc w:val="both"/>
        <w:rPr>
          <w:lang w:eastAsia="ru-RU"/>
        </w:rPr>
      </w:pPr>
      <w:r w:rsidRPr="002B7EBA">
        <w:rPr>
          <w:lang w:eastAsia="ru-RU"/>
        </w:rPr>
        <w:t xml:space="preserve">1.3.2. </w:t>
      </w:r>
      <w:r w:rsidR="002F1A29" w:rsidRPr="002B7EBA">
        <w:rPr>
          <w:lang w:eastAsia="ru-RU"/>
        </w:rPr>
        <w:t>Отчетная документация - документы и материалы Поставщика, подтверждающие поставку и передачу Товара Грузополучателю, передаваемые Заказчику, включая товарные (транспортные) накладные,</w:t>
      </w:r>
      <w:r w:rsidR="0026059A" w:rsidRPr="002B7EBA">
        <w:rPr>
          <w:lang w:eastAsia="ru-RU"/>
        </w:rPr>
        <w:t xml:space="preserve"> и счета-фактуры</w:t>
      </w:r>
      <w:r w:rsidR="002F1A29" w:rsidRPr="002B7EBA">
        <w:rPr>
          <w:lang w:eastAsia="ru-RU"/>
        </w:rPr>
        <w:t>.</w:t>
      </w:r>
    </w:p>
    <w:p w:rsidR="002F1A29" w:rsidRPr="002B7EBA" w:rsidRDefault="002F1A29" w:rsidP="002F1A29">
      <w:pPr>
        <w:autoSpaceDE w:val="0"/>
        <w:autoSpaceDN w:val="0"/>
        <w:adjustRightInd w:val="0"/>
        <w:jc w:val="both"/>
        <w:rPr>
          <w:lang w:eastAsia="ru-RU"/>
        </w:rPr>
      </w:pPr>
    </w:p>
    <w:p w:rsidR="002F1A29" w:rsidRPr="002B7EBA" w:rsidRDefault="002F1A29" w:rsidP="002F1A29">
      <w:pPr>
        <w:jc w:val="center"/>
        <w:rPr>
          <w:b/>
          <w:lang w:eastAsia="ru-RU"/>
        </w:rPr>
      </w:pPr>
    </w:p>
    <w:p w:rsidR="002F1A29" w:rsidRPr="002B7EBA" w:rsidRDefault="002F1A29" w:rsidP="002F1A29">
      <w:pPr>
        <w:jc w:val="center"/>
        <w:rPr>
          <w:b/>
          <w:lang w:eastAsia="ru-RU"/>
        </w:rPr>
      </w:pPr>
      <w:r w:rsidRPr="002B7EBA">
        <w:rPr>
          <w:b/>
          <w:lang w:eastAsia="ru-RU"/>
        </w:rPr>
        <w:t xml:space="preserve">2. ЦЕНА </w:t>
      </w:r>
      <w:r w:rsidR="008414CC" w:rsidRPr="002B7EBA">
        <w:rPr>
          <w:b/>
          <w:lang w:eastAsia="ru-RU"/>
        </w:rPr>
        <w:t>ДОГОВОР</w:t>
      </w:r>
      <w:r w:rsidRPr="002B7EBA">
        <w:rPr>
          <w:b/>
          <w:lang w:eastAsia="ru-RU"/>
        </w:rPr>
        <w:t>А И ПОРЯДОК РАСЧЕТОВ</w:t>
      </w:r>
    </w:p>
    <w:p w:rsidR="002F1A29" w:rsidRPr="002B7EBA" w:rsidRDefault="002F1A29" w:rsidP="002F1A29">
      <w:pPr>
        <w:ind w:firstLine="900"/>
        <w:jc w:val="both"/>
        <w:rPr>
          <w:lang w:eastAsia="ru-RU"/>
        </w:rPr>
      </w:pPr>
      <w:r w:rsidRPr="002B7EBA">
        <w:rPr>
          <w:lang w:eastAsia="ru-RU"/>
        </w:rPr>
        <w:t xml:space="preserve">2.1. Цена </w:t>
      </w:r>
      <w:r w:rsidR="00516CE8">
        <w:rPr>
          <w:lang w:eastAsia="ru-RU"/>
        </w:rPr>
        <w:t>Контракта</w:t>
      </w:r>
      <w:r w:rsidRPr="002B7EBA">
        <w:rPr>
          <w:lang w:eastAsia="ru-RU"/>
        </w:rPr>
        <w:t xml:space="preserve"> составляет ___________________________, в том числе НДС.</w:t>
      </w:r>
    </w:p>
    <w:p w:rsidR="002F1A29" w:rsidRPr="002B7EBA" w:rsidRDefault="002F1A29" w:rsidP="002F1A29">
      <w:pPr>
        <w:ind w:firstLine="900"/>
        <w:jc w:val="both"/>
        <w:rPr>
          <w:lang w:eastAsia="ru-RU"/>
        </w:rPr>
      </w:pPr>
      <w:r w:rsidRPr="002B7EBA">
        <w:rPr>
          <w:lang w:eastAsia="ru-RU"/>
        </w:rPr>
        <w:t xml:space="preserve">2.2. Цена </w:t>
      </w:r>
      <w:r w:rsidR="00516CE8">
        <w:rPr>
          <w:lang w:eastAsia="ru-RU"/>
        </w:rPr>
        <w:t>Контракта</w:t>
      </w:r>
      <w:r w:rsidRPr="002B7EBA">
        <w:rPr>
          <w:lang w:eastAsia="ru-RU"/>
        </w:rPr>
        <w:t xml:space="preserve"> включает в себя общую стоимость Товара, всех затрат, издержек и иных расходов Поставщика (маркировка, погрузочно-разгрузочные работы, транспортные расходы, страхование, а также таможенные пошлины и другие обязательные платежи, налоги и сборы, связанные с исполнением настоящего </w:t>
      </w:r>
      <w:r w:rsidR="00516CE8">
        <w:rPr>
          <w:lang w:eastAsia="ru-RU"/>
        </w:rPr>
        <w:t>Контракта</w:t>
      </w:r>
      <w:r w:rsidRPr="002B7EBA">
        <w:rPr>
          <w:lang w:eastAsia="ru-RU"/>
        </w:rPr>
        <w:t xml:space="preserve">). </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2.3. Оплата товара (партии товара) по настоящему </w:t>
      </w:r>
      <w:r w:rsidR="00516CE8">
        <w:rPr>
          <w:lang w:eastAsia="ru-RU"/>
        </w:rPr>
        <w:t>Контракту</w:t>
      </w:r>
      <w:r w:rsidRPr="002B7EBA">
        <w:rPr>
          <w:lang w:eastAsia="ru-RU"/>
        </w:rPr>
        <w:t xml:space="preserve"> производится Заказчиком по безналичному расчету путем перечисления денежных средств на расчетный счет Поставщика платежными поручениями в следующем порядке:</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2.3.1. </w:t>
      </w:r>
      <w:r w:rsidRPr="002B7EBA">
        <w:rPr>
          <w:noProof/>
          <w:lang w:eastAsia="ru-RU"/>
        </w:rPr>
        <w:t xml:space="preserve">Расчет </w:t>
      </w:r>
      <w:r w:rsidRPr="002B7EBA">
        <w:rPr>
          <w:lang w:eastAsia="ru-RU"/>
        </w:rPr>
        <w:t xml:space="preserve">с поставщиком </w:t>
      </w:r>
      <w:r w:rsidRPr="002B7EBA">
        <w:rPr>
          <w:noProof/>
          <w:lang w:eastAsia="ru-RU"/>
        </w:rPr>
        <w:t xml:space="preserve">Заказчик производит в течение 10 (десяти) рабочих дней в </w:t>
      </w:r>
      <w:r w:rsidRPr="002B7EBA">
        <w:rPr>
          <w:noProof/>
          <w:lang w:eastAsia="ru-RU"/>
        </w:rPr>
        <w:lastRenderedPageBreak/>
        <w:t xml:space="preserve">полном объеме, со дня поставки товара и предоставления Поставщиком Заказчику документов, подтверждающих факт поставки товара: товарная накладная, счет-фактура. </w:t>
      </w:r>
    </w:p>
    <w:p w:rsidR="002F1A29" w:rsidRPr="002B7EBA" w:rsidRDefault="002F1A29" w:rsidP="002F1A29">
      <w:pPr>
        <w:ind w:right="28" w:firstLine="900"/>
        <w:jc w:val="both"/>
        <w:rPr>
          <w:noProof/>
          <w:lang w:eastAsia="ru-RU"/>
        </w:rPr>
      </w:pPr>
      <w:r w:rsidRPr="002B7EBA">
        <w:rPr>
          <w:noProof/>
          <w:lang w:eastAsia="ru-RU"/>
        </w:rPr>
        <w:t>2.4. Заказчик считается исполнившим свое обязательство по оплате Товара со дня списания денежных средств с расчетного счета Заказчика в пользу Поставщика.</w:t>
      </w:r>
    </w:p>
    <w:p w:rsidR="002F1A29" w:rsidRPr="002B7EBA" w:rsidRDefault="002F1A29" w:rsidP="002F1A29">
      <w:pPr>
        <w:ind w:right="28" w:firstLine="900"/>
        <w:jc w:val="both"/>
        <w:rPr>
          <w:noProof/>
          <w:lang w:eastAsia="ru-RU"/>
        </w:rPr>
      </w:pPr>
      <w:r w:rsidRPr="002B7EBA">
        <w:rPr>
          <w:noProof/>
          <w:lang w:eastAsia="ru-RU"/>
        </w:rPr>
        <w:t>2.5. Финансирование услуг производится по мере поступления денежных средств из федерального бюджета.</w:t>
      </w:r>
    </w:p>
    <w:p w:rsidR="002F1A29" w:rsidRPr="002B7EBA" w:rsidRDefault="002F1A29" w:rsidP="002F1A29">
      <w:pPr>
        <w:autoSpaceDE w:val="0"/>
        <w:autoSpaceDN w:val="0"/>
        <w:adjustRightInd w:val="0"/>
        <w:ind w:firstLine="900"/>
        <w:jc w:val="both"/>
        <w:rPr>
          <w:lang w:eastAsia="ru-RU"/>
        </w:rPr>
      </w:pPr>
    </w:p>
    <w:p w:rsidR="002F1A29" w:rsidRPr="002B7EBA" w:rsidRDefault="002F1A29" w:rsidP="002F1A29">
      <w:pPr>
        <w:jc w:val="center"/>
        <w:rPr>
          <w:b/>
          <w:lang w:eastAsia="ru-RU"/>
        </w:rPr>
      </w:pPr>
      <w:r w:rsidRPr="002B7EBA">
        <w:rPr>
          <w:b/>
          <w:lang w:eastAsia="ru-RU"/>
        </w:rPr>
        <w:t>3. ПРАВА И ОБЯЗАННОСТИ СТОРОН</w:t>
      </w:r>
    </w:p>
    <w:p w:rsidR="002F1A29" w:rsidRPr="002B7EBA" w:rsidRDefault="002F1A29" w:rsidP="002F1A29">
      <w:pPr>
        <w:ind w:firstLine="900"/>
        <w:jc w:val="both"/>
        <w:rPr>
          <w:b/>
          <w:lang w:eastAsia="ru-RU"/>
        </w:rPr>
      </w:pPr>
      <w:r w:rsidRPr="002B7EBA">
        <w:rPr>
          <w:b/>
          <w:lang w:eastAsia="ru-RU"/>
        </w:rPr>
        <w:t>3.1.Поставщик обязан:</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3.1.1. Надлежащим образом и в соответствии с условиями настоящего </w:t>
      </w:r>
      <w:r w:rsidR="00516CE8">
        <w:rPr>
          <w:lang w:eastAsia="ru-RU"/>
        </w:rPr>
        <w:t>Контракта</w:t>
      </w:r>
      <w:r w:rsidRPr="002B7EBA">
        <w:rPr>
          <w:lang w:eastAsia="ru-RU"/>
        </w:rPr>
        <w:t xml:space="preserve"> поставить Товар в адрес непосредственного грузополучателя Товара (в соответствии с Приложением № 1 настоящего </w:t>
      </w:r>
      <w:r w:rsidR="00516CE8">
        <w:rPr>
          <w:lang w:eastAsia="ru-RU"/>
        </w:rPr>
        <w:t>Контракта</w:t>
      </w:r>
      <w:r w:rsidRPr="002B7EBA">
        <w:rPr>
          <w:lang w:eastAsia="ru-RU"/>
        </w:rPr>
        <w:t xml:space="preserve">) в установленный настоящим </w:t>
      </w:r>
      <w:r w:rsidR="00516CE8">
        <w:rPr>
          <w:lang w:eastAsia="ru-RU"/>
        </w:rPr>
        <w:t>Контрактом</w:t>
      </w:r>
      <w:r w:rsidRPr="002B7EBA">
        <w:rPr>
          <w:lang w:eastAsia="ru-RU"/>
        </w:rPr>
        <w:t xml:space="preserve"> срок и представить Заказчику отчетные документы и материалы, подтверждающие поставку и передачу Товара Грузополучателю, включая товарные (транспортные) накладные, </w:t>
      </w:r>
      <w:r w:rsidR="0026059A" w:rsidRPr="002B7EBA">
        <w:rPr>
          <w:lang w:eastAsia="ru-RU"/>
        </w:rPr>
        <w:t>и счета-фактуры</w:t>
      </w:r>
      <w:r w:rsidRPr="002B7EBA">
        <w:rPr>
          <w:lang w:eastAsia="ru-RU"/>
        </w:rPr>
        <w:t>.</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3.1.2. Безвозмездно устранить выявленные недостатки Товара или осуществить его замену в порядке и на условиях, предусмотренных настоящим </w:t>
      </w:r>
      <w:r w:rsidR="00516CE8">
        <w:rPr>
          <w:lang w:eastAsia="ru-RU"/>
        </w:rPr>
        <w:t>Контракта</w:t>
      </w:r>
      <w:r w:rsidRPr="002B7EBA">
        <w:rPr>
          <w:lang w:eastAsia="ru-RU"/>
        </w:rPr>
        <w:t>.</w:t>
      </w:r>
    </w:p>
    <w:p w:rsidR="002F1A29" w:rsidRPr="002B7EBA" w:rsidRDefault="002F1A29" w:rsidP="00516CE8">
      <w:pPr>
        <w:ind w:firstLine="902"/>
        <w:jc w:val="both"/>
        <w:rPr>
          <w:lang w:eastAsia="ru-RU"/>
        </w:rPr>
      </w:pPr>
      <w:r w:rsidRPr="002B7EBA">
        <w:rPr>
          <w:lang w:eastAsia="ru-RU"/>
        </w:rPr>
        <w:t xml:space="preserve">3.1.3. На время поставки в пользу Заказчика и за свой счет застраховать Товар от </w:t>
      </w:r>
      <w:r w:rsidR="00516CE8">
        <w:rPr>
          <w:lang w:eastAsia="ru-RU"/>
        </w:rPr>
        <w:t>о</w:t>
      </w:r>
      <w:r w:rsidRPr="002B7EBA">
        <w:rPr>
          <w:lang w:eastAsia="ru-RU"/>
        </w:rPr>
        <w:t>бычных транспортных и иных рисков.</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3.1.4. Не нарушать при исполнении обязательств по настоящему </w:t>
      </w:r>
      <w:r w:rsidR="00516CE8">
        <w:rPr>
          <w:lang w:eastAsia="ru-RU"/>
        </w:rPr>
        <w:t>Контракту</w:t>
      </w:r>
      <w:r w:rsidRPr="002B7EBA">
        <w:rPr>
          <w:lang w:eastAsia="ru-RU"/>
        </w:rPr>
        <w:t xml:space="preserve"> имущественные и неимущественные права Заказчика и других лиц. Использовать объекты интеллектуальной собственности или средства индивидуализации (товарный знак, знак обслуживания и т.п.) на основании письменного согласия правообладателя. </w:t>
      </w:r>
    </w:p>
    <w:p w:rsidR="002F1A29" w:rsidRPr="002B7EBA" w:rsidRDefault="002F1A29" w:rsidP="002F1A29">
      <w:pPr>
        <w:ind w:firstLine="900"/>
        <w:jc w:val="both"/>
        <w:rPr>
          <w:b/>
          <w:lang w:eastAsia="ru-RU"/>
        </w:rPr>
      </w:pPr>
      <w:r w:rsidRPr="002B7EBA">
        <w:rPr>
          <w:b/>
          <w:lang w:eastAsia="ru-RU"/>
        </w:rPr>
        <w:t>3.2. Поставщик вправе:</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3.2.1. Требовать своевременного подписания Заказчиком </w:t>
      </w:r>
      <w:r w:rsidR="0026059A" w:rsidRPr="002B7EBA">
        <w:rPr>
          <w:lang w:eastAsia="ru-RU"/>
        </w:rPr>
        <w:t>товарной (транспортной) накладной</w:t>
      </w:r>
      <w:r w:rsidRPr="002B7EBA">
        <w:rPr>
          <w:lang w:eastAsia="ru-RU"/>
        </w:rPr>
        <w:t xml:space="preserve"> на основании представленных Поставщиком отчетных документов и материалов и при условии истечения установленного настоящим </w:t>
      </w:r>
      <w:r w:rsidR="00516CE8">
        <w:rPr>
          <w:lang w:eastAsia="ru-RU"/>
        </w:rPr>
        <w:t>Контрактом</w:t>
      </w:r>
      <w:r w:rsidRPr="002B7EBA">
        <w:rPr>
          <w:lang w:eastAsia="ru-RU"/>
        </w:rPr>
        <w:t xml:space="preserve"> срока подписания </w:t>
      </w:r>
      <w:r w:rsidR="0026059A" w:rsidRPr="002B7EBA">
        <w:rPr>
          <w:lang w:eastAsia="ru-RU"/>
        </w:rPr>
        <w:t>товарной (транспортной) накладной</w:t>
      </w:r>
      <w:r w:rsidRPr="002B7EBA">
        <w:rPr>
          <w:lang w:eastAsia="ru-RU"/>
        </w:rPr>
        <w:t>.</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3.2.2. Требовать своевременной оплаты поставленного Товара (партии товара) в соответствии с</w:t>
      </w:r>
      <w:r w:rsidR="0026059A" w:rsidRPr="002B7EBA">
        <w:rPr>
          <w:lang w:eastAsia="ru-RU"/>
        </w:rPr>
        <w:t xml:space="preserve"> подписанной</w:t>
      </w:r>
      <w:r w:rsidRPr="002B7EBA">
        <w:rPr>
          <w:lang w:eastAsia="ru-RU"/>
        </w:rPr>
        <w:t xml:space="preserve"> Сторонами </w:t>
      </w:r>
      <w:r w:rsidR="0026059A" w:rsidRPr="002B7EBA">
        <w:rPr>
          <w:lang w:eastAsia="ru-RU"/>
        </w:rPr>
        <w:t>товарной (транспортной) накладной</w:t>
      </w:r>
      <w:r w:rsidRPr="002B7EBA">
        <w:rPr>
          <w:lang w:eastAsia="ru-RU"/>
        </w:rPr>
        <w:t xml:space="preserve">. </w:t>
      </w:r>
    </w:p>
    <w:p w:rsidR="002F1A29" w:rsidRPr="002B7EBA" w:rsidRDefault="002F1A29" w:rsidP="002F1A29">
      <w:pPr>
        <w:ind w:firstLine="900"/>
        <w:rPr>
          <w:b/>
          <w:lang w:eastAsia="ru-RU"/>
        </w:rPr>
      </w:pPr>
      <w:r w:rsidRPr="002B7EBA">
        <w:rPr>
          <w:b/>
          <w:lang w:eastAsia="ru-RU"/>
        </w:rPr>
        <w:t>3.3. Заказчик обязан:</w:t>
      </w:r>
    </w:p>
    <w:p w:rsidR="002F1A29" w:rsidRPr="002B7EBA" w:rsidRDefault="002F1A29" w:rsidP="002F1A29">
      <w:pPr>
        <w:ind w:firstLine="900"/>
        <w:jc w:val="both"/>
        <w:rPr>
          <w:lang w:eastAsia="ru-RU"/>
        </w:rPr>
      </w:pPr>
      <w:r w:rsidRPr="002B7EBA">
        <w:rPr>
          <w:lang w:eastAsia="ru-RU"/>
        </w:rPr>
        <w:t xml:space="preserve">3.3.1. Произвести оплату Товара в соответствии с п. 2.3 настоящего </w:t>
      </w:r>
      <w:r w:rsidR="00516CE8">
        <w:rPr>
          <w:lang w:eastAsia="ru-RU"/>
        </w:rPr>
        <w:t>Контракт</w:t>
      </w:r>
      <w:r w:rsidRPr="002B7EBA">
        <w:rPr>
          <w:lang w:eastAsia="ru-RU"/>
        </w:rPr>
        <w:t xml:space="preserve">а по мере поступления денежных средств </w:t>
      </w:r>
      <w:r w:rsidRPr="002F7C19">
        <w:rPr>
          <w:lang w:eastAsia="ru-RU"/>
        </w:rPr>
        <w:t xml:space="preserve">из </w:t>
      </w:r>
      <w:r w:rsidR="00CB0F74" w:rsidRPr="002F7C19">
        <w:rPr>
          <w:lang w:eastAsia="ru-RU"/>
        </w:rPr>
        <w:t>местного</w:t>
      </w:r>
      <w:r w:rsidRPr="002F7C19">
        <w:rPr>
          <w:lang w:eastAsia="ru-RU"/>
        </w:rPr>
        <w:t xml:space="preserve"> бюджета.</w:t>
      </w:r>
    </w:p>
    <w:p w:rsidR="002F1A29" w:rsidRPr="002B7EBA" w:rsidRDefault="002F1A29" w:rsidP="002F1A29">
      <w:pPr>
        <w:ind w:firstLine="900"/>
        <w:jc w:val="both"/>
        <w:rPr>
          <w:lang w:eastAsia="ru-RU"/>
        </w:rPr>
      </w:pPr>
      <w:r w:rsidRPr="002B7EBA">
        <w:rPr>
          <w:lang w:eastAsia="ru-RU"/>
        </w:rPr>
        <w:t xml:space="preserve">3.3.2. Обеспечивать своевременную приемку поставленного Товара. </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3.3.3. Своевременно сообщить в письменной форме Поставщику о недостатках Товара, обнаруженных в ходе его приемки.</w:t>
      </w:r>
    </w:p>
    <w:p w:rsidR="002F1A29" w:rsidRPr="002B7EBA" w:rsidRDefault="002F1A29" w:rsidP="002F1A29">
      <w:pPr>
        <w:ind w:firstLine="900"/>
        <w:jc w:val="both"/>
        <w:rPr>
          <w:b/>
          <w:lang w:eastAsia="ru-RU"/>
        </w:rPr>
      </w:pPr>
      <w:r w:rsidRPr="002B7EBA">
        <w:rPr>
          <w:b/>
          <w:lang w:eastAsia="ru-RU"/>
        </w:rPr>
        <w:t>3.4. Заказчик вправе:</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3.4.1. Требовать от Поставщика надлежащей поставки Товара, соответствующего качеству, объемам, срокам его поставки и иным требованиям, предусмотренным настоящим </w:t>
      </w:r>
      <w:r w:rsidR="008B3E92">
        <w:rPr>
          <w:lang w:eastAsia="ru-RU"/>
        </w:rPr>
        <w:t>Контрактом</w:t>
      </w:r>
      <w:r w:rsidRPr="002B7EBA">
        <w:rPr>
          <w:lang w:eastAsia="ru-RU"/>
        </w:rPr>
        <w:t>.</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3.4.2. Отказаться от оплаты поставленного Товара с момента получения Поставщиком письменного требования, или потребовать уменьшения оплаты стоимости Товара в соответствии с законодательством Российской Федерации в случае поставки Товара с нарушением условий настоящего </w:t>
      </w:r>
      <w:r w:rsidR="008B3E92">
        <w:rPr>
          <w:lang w:eastAsia="ru-RU"/>
        </w:rPr>
        <w:t>Контракта</w:t>
      </w:r>
      <w:r w:rsidRPr="002B7EBA">
        <w:rPr>
          <w:lang w:eastAsia="ru-RU"/>
        </w:rPr>
        <w:t>.</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3.4.3. Требовать от Поставщика передачи недостающих или замены бракованных отчетных документов, материалов и иной документации, подтверждающих поставку Товара.</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3.4.4. Назначать лиц для участия в контроле за поставкой Товара и в приемке от Поставщика Товара по количеству и качеству.</w:t>
      </w:r>
    </w:p>
    <w:p w:rsidR="002F1A29" w:rsidRPr="002B7EBA" w:rsidRDefault="002F1A29" w:rsidP="002F1A29">
      <w:pPr>
        <w:ind w:right="28" w:firstLine="900"/>
        <w:jc w:val="both"/>
        <w:rPr>
          <w:noProof/>
          <w:lang w:eastAsia="ru-RU"/>
        </w:rPr>
      </w:pPr>
      <w:r w:rsidRPr="002B7EBA">
        <w:rPr>
          <w:noProof/>
          <w:lang w:eastAsia="ru-RU"/>
        </w:rPr>
        <w:t xml:space="preserve">3.4.5. Отказаться от оплаты расходов, не предусмотренных настоящим </w:t>
      </w:r>
      <w:r w:rsidR="008B3E92">
        <w:rPr>
          <w:lang w:eastAsia="ru-RU"/>
        </w:rPr>
        <w:t>Контрактом</w:t>
      </w:r>
      <w:r w:rsidRPr="002B7EBA">
        <w:rPr>
          <w:noProof/>
          <w:lang w:eastAsia="ru-RU"/>
        </w:rPr>
        <w:t>.</w:t>
      </w:r>
    </w:p>
    <w:p w:rsidR="002F1A29" w:rsidRPr="002B7EBA" w:rsidRDefault="002F1A29" w:rsidP="002F1A29">
      <w:pPr>
        <w:ind w:firstLine="900"/>
        <w:rPr>
          <w:b/>
          <w:lang w:eastAsia="ru-RU"/>
        </w:rPr>
      </w:pPr>
    </w:p>
    <w:p w:rsidR="002F1A29" w:rsidRPr="002B7EBA" w:rsidRDefault="002F1A29" w:rsidP="002F1A29">
      <w:pPr>
        <w:jc w:val="center"/>
        <w:rPr>
          <w:b/>
          <w:lang w:eastAsia="ru-RU"/>
        </w:rPr>
      </w:pPr>
    </w:p>
    <w:p w:rsidR="002F1A29" w:rsidRPr="002B7EBA" w:rsidRDefault="002F1A29" w:rsidP="002F1A29">
      <w:pPr>
        <w:jc w:val="center"/>
        <w:rPr>
          <w:b/>
          <w:lang w:eastAsia="ru-RU"/>
        </w:rPr>
      </w:pPr>
      <w:r w:rsidRPr="002B7EBA">
        <w:rPr>
          <w:b/>
          <w:lang w:eastAsia="ru-RU"/>
        </w:rPr>
        <w:t>4. КАЧЕСТВО И КОМПЛЕКТНОСТЬ ТОВАРА</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4.1. Требования к товару:</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4.1.1. Товар 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w:t>
      </w:r>
      <w:r w:rsidRPr="002B7EBA">
        <w:rPr>
          <w:lang w:eastAsia="ru-RU"/>
        </w:rPr>
        <w:lastRenderedPageBreak/>
        <w:t xml:space="preserve">действующим законодательством Российской Федерации или настоящим </w:t>
      </w:r>
      <w:r w:rsidR="00DA569F" w:rsidRPr="002B7EBA">
        <w:rPr>
          <w:lang w:eastAsia="ru-RU"/>
        </w:rPr>
        <w:t>Контракт</w:t>
      </w:r>
      <w:r w:rsidRPr="002B7EBA">
        <w:rPr>
          <w:lang w:eastAsia="ru-RU"/>
        </w:rPr>
        <w:t>ом, а также товар должен соответствовать ГОСТ, ТУ.</w:t>
      </w:r>
    </w:p>
    <w:p w:rsidR="002F1A29" w:rsidRPr="002B7EBA" w:rsidRDefault="002F1A29" w:rsidP="002F1A29">
      <w:pPr>
        <w:ind w:firstLine="900"/>
        <w:jc w:val="both"/>
        <w:rPr>
          <w:lang w:eastAsia="ru-RU"/>
        </w:rPr>
      </w:pPr>
      <w:r w:rsidRPr="002B7EBA">
        <w:rPr>
          <w:lang w:eastAsia="ru-RU"/>
        </w:rPr>
        <w:t>4.1.2. Комплектность Товара должна соответствовать требованиям, указанным в Спецификации.</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4.1.3. Товар должен быть поставлен в ассортименте (наименовании), в объеме (количестве) и в сроки, предусмотренные настоящим </w:t>
      </w:r>
      <w:r w:rsidR="008B3E92">
        <w:rPr>
          <w:lang w:eastAsia="ru-RU"/>
        </w:rPr>
        <w:t>Контрактом</w:t>
      </w:r>
      <w:r w:rsidRPr="002B7EBA">
        <w:rPr>
          <w:lang w:eastAsia="ru-RU"/>
        </w:rPr>
        <w:t>. Товар передается грузополучателям с необходимыми принадлежностями к нему, которыми в том числе могут быть копии сертификата и лицензии, инструкции (памятки) на русском языке, паспорт на товар, гарантийные талоны (сервисные книжки) и тому подобное.</w:t>
      </w:r>
    </w:p>
    <w:p w:rsidR="002F1A29" w:rsidRPr="002B7EBA" w:rsidRDefault="002F1A29" w:rsidP="008B3E92">
      <w:pPr>
        <w:widowControl w:val="0"/>
        <w:autoSpaceDE w:val="0"/>
        <w:autoSpaceDN w:val="0"/>
        <w:adjustRightInd w:val="0"/>
        <w:ind w:firstLine="900"/>
        <w:rPr>
          <w:lang w:eastAsia="ru-RU"/>
        </w:rPr>
      </w:pPr>
      <w:r w:rsidRPr="002B7EBA">
        <w:rPr>
          <w:lang w:eastAsia="ru-RU"/>
        </w:rPr>
        <w:t xml:space="preserve">4.1.4. Товар должен иметь необходимые маркировки, наклейки и пломбы в соответствии с законодательством Российской Федерации и Спецификацией. </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4.2. Риск случайной гибели или случайного повреждения Товара до его передачи Грузополучателю лежит на Поставщике.</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4.3. Поставщик несет расходы по оплате транспортировки, налогов, пошлин и сборов до передачи Товара Грузополучателю.</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4.4. Поставщик гарантирует, что Товар передается свободным от прав третьих лиц и не является предметом залога, ареста или иного обременения.</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4.5. Гарантийный срок на Товар составляет не менее 12 (двенадцати) месяцев с момента передачи Товара Грузополучателю. </w:t>
      </w:r>
    </w:p>
    <w:p w:rsidR="002F1A29" w:rsidRPr="002B7EBA" w:rsidRDefault="002F1A29" w:rsidP="008B3E92">
      <w:pPr>
        <w:widowControl w:val="0"/>
        <w:autoSpaceDE w:val="0"/>
        <w:autoSpaceDN w:val="0"/>
        <w:adjustRightInd w:val="0"/>
        <w:ind w:firstLine="900"/>
        <w:rPr>
          <w:lang w:eastAsia="ru-RU"/>
        </w:rPr>
      </w:pPr>
      <w:r w:rsidRPr="002B7EBA">
        <w:rPr>
          <w:lang w:eastAsia="ru-RU"/>
        </w:rPr>
        <w:t xml:space="preserve">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 за его счет. </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4.6. Срок исполнения гарантийных обязательств по устранению недостатков Товара не может превышать 2 (двух) дней с момента получения уведомления от Грузополучателя о недостатках Товара.</w:t>
      </w:r>
    </w:p>
    <w:p w:rsidR="002F1A29" w:rsidRPr="002B7EBA" w:rsidRDefault="002F1A29" w:rsidP="002F1A29">
      <w:pPr>
        <w:ind w:firstLine="900"/>
        <w:jc w:val="both"/>
        <w:rPr>
          <w:lang w:eastAsia="ru-RU"/>
        </w:rPr>
      </w:pPr>
      <w:r w:rsidRPr="002B7EBA">
        <w:rPr>
          <w:lang w:eastAsia="ru-RU"/>
        </w:rPr>
        <w:t>В случае устранения дефектов или замены некачественного Товара или его частей в период гарантийного срока, гарантийный срок продлевается на количество времени, затраченное на это устранение.</w:t>
      </w:r>
    </w:p>
    <w:p w:rsidR="002F1A29" w:rsidRPr="002B7EBA" w:rsidRDefault="002F1A29" w:rsidP="002F1A29">
      <w:pPr>
        <w:jc w:val="center"/>
        <w:rPr>
          <w:b/>
          <w:lang w:eastAsia="ru-RU"/>
        </w:rPr>
      </w:pPr>
    </w:p>
    <w:p w:rsidR="002F1A29" w:rsidRPr="002B7EBA" w:rsidRDefault="002F1A29" w:rsidP="002F1A29">
      <w:pPr>
        <w:jc w:val="center"/>
        <w:rPr>
          <w:b/>
          <w:lang w:eastAsia="ru-RU"/>
        </w:rPr>
      </w:pPr>
      <w:r w:rsidRPr="002B7EBA">
        <w:rPr>
          <w:b/>
          <w:lang w:eastAsia="ru-RU"/>
        </w:rPr>
        <w:t>5. ПОРЯДОК ПРИЕМКИ ТОВАРА</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5.1. Результат исполнения обязательств по поставке Товара  принимается в следующем порядке:</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5.1.1. Товар передается Грузополучателю по </w:t>
      </w:r>
      <w:r w:rsidR="0026059A" w:rsidRPr="002B7EBA">
        <w:rPr>
          <w:lang w:eastAsia="ru-RU"/>
        </w:rPr>
        <w:t>товарной (транспортной) накладной</w:t>
      </w:r>
      <w:r w:rsidRPr="002B7EBA">
        <w:rPr>
          <w:lang w:eastAsia="ru-RU"/>
        </w:rPr>
        <w:t xml:space="preserve"> по количеству и качеству. </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5.1.2. Выполненные Поставщиком обязательства по поставке Товара принимаются Заказчиком по </w:t>
      </w:r>
      <w:r w:rsidR="0026059A" w:rsidRPr="002B7EBA">
        <w:rPr>
          <w:lang w:eastAsia="ru-RU"/>
        </w:rPr>
        <w:t>товарной (транспортной) накладной</w:t>
      </w:r>
      <w:r w:rsidRPr="002B7EBA">
        <w:rPr>
          <w:lang w:eastAsia="ru-RU"/>
        </w:rPr>
        <w:t xml:space="preserve">. </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5.2. В течение 10 (десяти) рабочих дней с момента представления Заказчику Поставщиком отчетной документации и </w:t>
      </w:r>
      <w:r w:rsidR="0026059A" w:rsidRPr="002B7EBA">
        <w:rPr>
          <w:lang w:eastAsia="ru-RU"/>
        </w:rPr>
        <w:t>товарной (транспортной) накладной</w:t>
      </w:r>
      <w:r w:rsidRPr="002B7EBA">
        <w:rPr>
          <w:lang w:eastAsia="ru-RU"/>
        </w:rPr>
        <w:t xml:space="preserve"> поставленно</w:t>
      </w:r>
      <w:r w:rsidR="0026059A" w:rsidRPr="002B7EBA">
        <w:rPr>
          <w:lang w:eastAsia="ru-RU"/>
        </w:rPr>
        <w:t>й</w:t>
      </w:r>
      <w:r w:rsidRPr="002B7EBA">
        <w:rPr>
          <w:lang w:eastAsia="ru-RU"/>
        </w:rPr>
        <w:t xml:space="preserve"> </w:t>
      </w:r>
      <w:r w:rsidR="0026059A" w:rsidRPr="002B7EBA">
        <w:rPr>
          <w:lang w:eastAsia="ru-RU"/>
        </w:rPr>
        <w:t xml:space="preserve"> на </w:t>
      </w:r>
      <w:r w:rsidRPr="002B7EBA">
        <w:rPr>
          <w:lang w:eastAsia="ru-RU"/>
        </w:rPr>
        <w:t xml:space="preserve">Товар Заказчик проверяет результаты исполнения Поставщиком обязательства по настоящему </w:t>
      </w:r>
      <w:r w:rsidR="008B3E92">
        <w:rPr>
          <w:lang w:eastAsia="ru-RU"/>
        </w:rPr>
        <w:t>Контракту</w:t>
      </w:r>
      <w:r w:rsidRPr="002B7EBA">
        <w:rPr>
          <w:lang w:eastAsia="ru-RU"/>
        </w:rPr>
        <w:t xml:space="preserve"> на предмет соответствия поставленного Товара и представленной отчетной документации требованиям и условиям настоящего </w:t>
      </w:r>
      <w:r w:rsidR="00DA569F" w:rsidRPr="002B7EBA">
        <w:rPr>
          <w:lang w:eastAsia="ru-RU"/>
        </w:rPr>
        <w:t>Контракт</w:t>
      </w:r>
      <w:r w:rsidRPr="002B7EBA">
        <w:rPr>
          <w:lang w:eastAsia="ru-RU"/>
        </w:rPr>
        <w:t xml:space="preserve">а. </w:t>
      </w:r>
    </w:p>
    <w:p w:rsidR="002F1A29" w:rsidRPr="002B7EBA" w:rsidRDefault="002F1A29" w:rsidP="008B3E92">
      <w:pPr>
        <w:widowControl w:val="0"/>
        <w:autoSpaceDE w:val="0"/>
        <w:autoSpaceDN w:val="0"/>
        <w:adjustRightInd w:val="0"/>
        <w:ind w:firstLine="900"/>
        <w:jc w:val="both"/>
        <w:rPr>
          <w:lang w:eastAsia="ru-RU"/>
        </w:rPr>
      </w:pPr>
      <w:r w:rsidRPr="002B7EBA">
        <w:rPr>
          <w:lang w:eastAsia="ru-RU"/>
        </w:rPr>
        <w:t>5.3. По результатам проверки исполнения обязательств Поставщика по нас</w:t>
      </w:r>
      <w:r w:rsidR="0026059A" w:rsidRPr="002B7EBA">
        <w:rPr>
          <w:lang w:eastAsia="ru-RU"/>
        </w:rPr>
        <w:t>тоящему</w:t>
      </w:r>
      <w:r w:rsidR="008B3E92">
        <w:rPr>
          <w:lang w:eastAsia="ru-RU"/>
        </w:rPr>
        <w:t xml:space="preserve"> Контракту</w:t>
      </w:r>
      <w:r w:rsidR="0026059A" w:rsidRPr="002B7EBA">
        <w:rPr>
          <w:lang w:eastAsia="ru-RU"/>
        </w:rPr>
        <w:t xml:space="preserve"> </w:t>
      </w:r>
      <w:r w:rsidRPr="002B7EBA">
        <w:rPr>
          <w:lang w:eastAsia="ru-RU"/>
        </w:rPr>
        <w:t xml:space="preserve">Заказчик передает Поставщику подписанный со своей стороны </w:t>
      </w:r>
      <w:r w:rsidR="0026059A" w:rsidRPr="002B7EBA">
        <w:rPr>
          <w:lang w:eastAsia="ru-RU"/>
        </w:rPr>
        <w:t xml:space="preserve">товарной </w:t>
      </w:r>
      <w:r w:rsidR="008B3E92">
        <w:rPr>
          <w:lang w:eastAsia="ru-RU"/>
        </w:rPr>
        <w:t>(</w:t>
      </w:r>
      <w:r w:rsidR="0026059A" w:rsidRPr="002B7EBA">
        <w:rPr>
          <w:lang w:eastAsia="ru-RU"/>
        </w:rPr>
        <w:t>транспортной) накладной или мотивированный отказ от ее</w:t>
      </w:r>
      <w:r w:rsidRPr="002B7EBA">
        <w:rPr>
          <w:lang w:eastAsia="ru-RU"/>
        </w:rPr>
        <w:t xml:space="preserve"> подписания.</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5.4. В течение 3 (трех) рабочих дней </w:t>
      </w:r>
      <w:r w:rsidR="0026059A" w:rsidRPr="002B7EBA">
        <w:rPr>
          <w:lang w:eastAsia="ru-RU"/>
        </w:rPr>
        <w:t>с момента получения подписанной</w:t>
      </w:r>
      <w:r w:rsidRPr="002B7EBA">
        <w:rPr>
          <w:lang w:eastAsia="ru-RU"/>
        </w:rPr>
        <w:t xml:space="preserve"> Поставщиком </w:t>
      </w:r>
      <w:r w:rsidR="0026059A" w:rsidRPr="002B7EBA">
        <w:rPr>
          <w:lang w:eastAsia="ru-RU"/>
        </w:rPr>
        <w:t xml:space="preserve">товарной (транспортной) накладной </w:t>
      </w:r>
      <w:r w:rsidRPr="002B7EBA">
        <w:rPr>
          <w:lang w:eastAsia="ru-RU"/>
        </w:rPr>
        <w:t xml:space="preserve">Заказчик обязан подписать со своей стороны </w:t>
      </w:r>
      <w:r w:rsidR="0026059A" w:rsidRPr="002B7EBA">
        <w:rPr>
          <w:lang w:eastAsia="ru-RU"/>
        </w:rPr>
        <w:t>товарной (транспортной) накладной</w:t>
      </w:r>
      <w:r w:rsidRPr="002B7EBA">
        <w:rPr>
          <w:lang w:eastAsia="ru-RU"/>
        </w:rPr>
        <w:t xml:space="preserve"> и возвратить экземпляр </w:t>
      </w:r>
      <w:r w:rsidR="0026059A" w:rsidRPr="002B7EBA">
        <w:rPr>
          <w:lang w:eastAsia="ru-RU"/>
        </w:rPr>
        <w:t>накладной</w:t>
      </w:r>
      <w:r w:rsidRPr="002B7EBA">
        <w:rPr>
          <w:lang w:eastAsia="ru-RU"/>
        </w:rPr>
        <w:t xml:space="preserve"> Поставщику. В случае получения мотивированного отказа Заказчика от подписания </w:t>
      </w:r>
      <w:r w:rsidR="0026059A" w:rsidRPr="002B7EBA">
        <w:rPr>
          <w:lang w:eastAsia="ru-RU"/>
        </w:rPr>
        <w:t>товарной (транспортной) накладной</w:t>
      </w:r>
      <w:r w:rsidRPr="002B7EBA">
        <w:rPr>
          <w:lang w:eastAsia="ru-RU"/>
        </w:rPr>
        <w:t>, Поставщик обязан рассмотреть мотивированный отказ</w:t>
      </w:r>
      <w:r w:rsidR="008B3E92">
        <w:rPr>
          <w:lang w:eastAsia="ru-RU"/>
        </w:rPr>
        <w:t xml:space="preserve"> </w:t>
      </w:r>
      <w:r w:rsidRPr="002B7EBA">
        <w:rPr>
          <w:lang w:eastAsia="ru-RU"/>
        </w:rPr>
        <w:t xml:space="preserve">и в течении 5 (пяти) рабочих дней с </w:t>
      </w:r>
      <w:r w:rsidR="0026059A" w:rsidRPr="002B7EBA">
        <w:rPr>
          <w:lang w:eastAsia="ru-RU"/>
        </w:rPr>
        <w:t>момента ее</w:t>
      </w:r>
      <w:r w:rsidRPr="002B7EBA">
        <w:rPr>
          <w:lang w:eastAsia="ru-RU"/>
        </w:rPr>
        <w:t xml:space="preserve"> получения устранить указанные Заказчиком недостатки.</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5.5. Подписанный между Заказчиком и Поставщиком </w:t>
      </w:r>
      <w:r w:rsidR="0026059A" w:rsidRPr="002B7EBA">
        <w:rPr>
          <w:lang w:eastAsia="ru-RU"/>
        </w:rPr>
        <w:t>товарной (транспортной) накладной</w:t>
      </w:r>
      <w:r w:rsidRPr="002B7EBA">
        <w:rPr>
          <w:lang w:eastAsia="ru-RU"/>
        </w:rPr>
        <w:t xml:space="preserve"> является основанием для оплаты Поставщику поставленного Товара.</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5.6</w:t>
      </w:r>
      <w:r w:rsidRPr="002B7EBA">
        <w:rPr>
          <w:noProof/>
          <w:lang w:eastAsia="ru-RU"/>
        </w:rPr>
        <w:t>. </w:t>
      </w:r>
      <w:r w:rsidRPr="002B7EBA">
        <w:rPr>
          <w:lang w:eastAsia="ru-RU"/>
        </w:rPr>
        <w:t>Некачественный (некомплектный) Товар считается не поставленным.</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5.7</w:t>
      </w:r>
      <w:r w:rsidRPr="002B7EBA">
        <w:rPr>
          <w:noProof/>
          <w:lang w:eastAsia="ru-RU"/>
        </w:rPr>
        <w:t>. </w:t>
      </w:r>
      <w:r w:rsidRPr="002B7EBA">
        <w:rPr>
          <w:lang w:eastAsia="ru-RU"/>
        </w:rPr>
        <w:t xml:space="preserve">Товар, не соответствующий требованиям настоящего </w:t>
      </w:r>
      <w:r w:rsidR="008B3E92">
        <w:rPr>
          <w:lang w:eastAsia="ru-RU"/>
        </w:rPr>
        <w:t>Контракта</w:t>
      </w:r>
      <w:r w:rsidRPr="002B7EBA">
        <w:rPr>
          <w:lang w:eastAsia="ru-RU"/>
        </w:rPr>
        <w:t xml:space="preserve">, в том числе недоброкачественный (бракованный), подлежит замене на товар с аналогичными характеристиками либо товар, имеющий </w:t>
      </w:r>
      <w:proofErr w:type="gramStart"/>
      <w:r w:rsidRPr="002B7EBA">
        <w:rPr>
          <w:lang w:eastAsia="ru-RU"/>
        </w:rPr>
        <w:t>характеристики</w:t>
      </w:r>
      <w:proofErr w:type="gramEnd"/>
      <w:r w:rsidRPr="002B7EBA">
        <w:rPr>
          <w:lang w:eastAsia="ru-RU"/>
        </w:rPr>
        <w:t xml:space="preserve"> не хуже предусмотренных </w:t>
      </w:r>
      <w:r w:rsidR="008B3E92">
        <w:rPr>
          <w:lang w:eastAsia="ru-RU"/>
        </w:rPr>
        <w:t>Контрактом</w:t>
      </w:r>
      <w:r w:rsidRPr="002B7EBA">
        <w:rPr>
          <w:lang w:eastAsia="ru-RU"/>
        </w:rPr>
        <w:t xml:space="preserve">. </w:t>
      </w:r>
      <w:r w:rsidRPr="002B7EBA">
        <w:rPr>
          <w:lang w:eastAsia="ru-RU"/>
        </w:rPr>
        <w:lastRenderedPageBreak/>
        <w:t>Замена товара осуществляется Поставщиком без изменения цены единичной расценки товара в течение 2 (двух) рабочих дней с момента обнаружения недостатков товара.</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5.8 Поставка Товара производится по заявке Заказчика по мере возникновения потребности.</w:t>
      </w:r>
    </w:p>
    <w:p w:rsidR="002F1A29" w:rsidRPr="002B7EBA" w:rsidRDefault="002F1A29" w:rsidP="002F1A29">
      <w:pPr>
        <w:ind w:firstLine="900"/>
        <w:jc w:val="both"/>
        <w:rPr>
          <w:lang w:eastAsia="ru-RU"/>
        </w:rPr>
      </w:pPr>
    </w:p>
    <w:p w:rsidR="002F1A29" w:rsidRPr="002B7EBA" w:rsidRDefault="002F1A29" w:rsidP="002F1A29">
      <w:pPr>
        <w:jc w:val="center"/>
        <w:rPr>
          <w:b/>
          <w:lang w:eastAsia="ru-RU"/>
        </w:rPr>
      </w:pPr>
      <w:r w:rsidRPr="002B7EBA">
        <w:rPr>
          <w:b/>
          <w:lang w:eastAsia="ru-RU"/>
        </w:rPr>
        <w:t xml:space="preserve">6. СРОКИ И УСЛОВИЯ ПОСТАВКИ </w:t>
      </w:r>
    </w:p>
    <w:p w:rsidR="00F7525A" w:rsidRPr="002B7EBA" w:rsidRDefault="00F7525A" w:rsidP="00824196">
      <w:pPr>
        <w:pStyle w:val="ConsPlusNormal"/>
        <w:ind w:firstLine="540"/>
        <w:jc w:val="both"/>
        <w:rPr>
          <w:rFonts w:ascii="Times New Roman" w:hAnsi="Times New Roman" w:cs="Times New Roman"/>
        </w:rPr>
      </w:pPr>
      <w:r w:rsidRPr="002B7EBA">
        <w:rPr>
          <w:rFonts w:ascii="Times New Roman" w:hAnsi="Times New Roman" w:cs="Times New Roman"/>
          <w:noProof/>
          <w:lang w:eastAsia="ru-RU"/>
        </w:rPr>
        <w:t xml:space="preserve">   </w:t>
      </w:r>
      <w:r w:rsidR="00824196" w:rsidRPr="002B7EBA">
        <w:rPr>
          <w:rFonts w:ascii="Times New Roman" w:hAnsi="Times New Roman" w:cs="Times New Roman"/>
          <w:noProof/>
          <w:lang w:eastAsia="ru-RU"/>
        </w:rPr>
        <w:t xml:space="preserve">   </w:t>
      </w:r>
      <w:r w:rsidR="002F1A29" w:rsidRPr="002B7EBA">
        <w:rPr>
          <w:rFonts w:ascii="Times New Roman" w:hAnsi="Times New Roman" w:cs="Times New Roman"/>
          <w:noProof/>
          <w:lang w:eastAsia="ru-RU"/>
        </w:rPr>
        <w:t>6.1.</w:t>
      </w:r>
      <w:r w:rsidR="0026059A" w:rsidRPr="002B7EBA">
        <w:rPr>
          <w:rFonts w:ascii="Times New Roman" w:hAnsi="Times New Roman" w:cs="Times New Roman"/>
          <w:noProof/>
          <w:lang w:eastAsia="ru-RU"/>
        </w:rPr>
        <w:t> </w:t>
      </w:r>
      <w:r w:rsidR="00824196" w:rsidRPr="002B7EBA">
        <w:rPr>
          <w:rFonts w:ascii="Times New Roman" w:hAnsi="Times New Roman" w:cs="Times New Roman"/>
          <w:noProof/>
        </w:rPr>
        <w:t>В соответствии со Спецификацией поставка</w:t>
      </w:r>
      <w:r w:rsidR="00824196" w:rsidRPr="002B7EBA">
        <w:rPr>
          <w:rFonts w:ascii="Times New Roman" w:hAnsi="Times New Roman" w:cs="Times New Roman"/>
        </w:rPr>
        <w:t xml:space="preserve"> Товара осуществляется автотранспортом Поставщика по адресу: </w:t>
      </w:r>
      <w:r w:rsidR="008B3E92">
        <w:rPr>
          <w:rFonts w:ascii="Times New Roman" w:hAnsi="Times New Roman" w:cs="Times New Roman"/>
        </w:rPr>
        <w:t>624170</w:t>
      </w:r>
      <w:r w:rsidR="00824196" w:rsidRPr="002B7EBA">
        <w:rPr>
          <w:rFonts w:ascii="Times New Roman" w:hAnsi="Times New Roman" w:cs="Times New Roman"/>
        </w:rPr>
        <w:t>,</w:t>
      </w:r>
      <w:r w:rsidR="00824196" w:rsidRPr="002B7EBA">
        <w:rPr>
          <w:rFonts w:ascii="Times New Roman" w:hAnsi="Times New Roman" w:cs="Times New Roman"/>
          <w:color w:val="000000"/>
        </w:rPr>
        <w:t xml:space="preserve"> </w:t>
      </w:r>
      <w:r w:rsidR="008B3E92">
        <w:rPr>
          <w:rFonts w:ascii="Times New Roman" w:hAnsi="Times New Roman" w:cs="Times New Roman"/>
          <w:color w:val="000000"/>
        </w:rPr>
        <w:t xml:space="preserve">Свердловская область, р.п. Верх-Нейвинский, ул. </w:t>
      </w:r>
      <w:r w:rsidR="00824196" w:rsidRPr="002B7EBA">
        <w:rPr>
          <w:rFonts w:ascii="Times New Roman" w:hAnsi="Times New Roman" w:cs="Times New Roman"/>
        </w:rPr>
        <w:t xml:space="preserve"> за счет сил и средств Поставщика. </w:t>
      </w:r>
      <w:r w:rsidR="00824196" w:rsidRPr="002B7EBA">
        <w:rPr>
          <w:rFonts w:ascii="Times New Roman" w:hAnsi="Times New Roman" w:cs="Times New Roman"/>
          <w:color w:val="000000"/>
        </w:rPr>
        <w:t>Товар д</w:t>
      </w:r>
      <w:r w:rsidR="00BE671B" w:rsidRPr="002B7EBA">
        <w:rPr>
          <w:rFonts w:ascii="Times New Roman" w:hAnsi="Times New Roman" w:cs="Times New Roman"/>
          <w:color w:val="000000"/>
        </w:rPr>
        <w:t xml:space="preserve">олжен быть поставлен в течение </w:t>
      </w:r>
      <w:r w:rsidR="008F1D27" w:rsidRPr="002F7C19">
        <w:rPr>
          <w:rFonts w:ascii="Times New Roman" w:hAnsi="Times New Roman" w:cs="Times New Roman"/>
          <w:color w:val="000000"/>
        </w:rPr>
        <w:t xml:space="preserve">в </w:t>
      </w:r>
      <w:r w:rsidR="002F7C19" w:rsidRPr="002F7C19">
        <w:rPr>
          <w:rFonts w:ascii="Times New Roman" w:hAnsi="Times New Roman" w:cs="Times New Roman"/>
        </w:rPr>
        <w:t xml:space="preserve"> течение 2</w:t>
      </w:r>
      <w:r w:rsidR="008F1D27" w:rsidRPr="002F7C19">
        <w:rPr>
          <w:rFonts w:ascii="Times New Roman" w:hAnsi="Times New Roman" w:cs="Times New Roman"/>
        </w:rPr>
        <w:t>0 календарных дней с момента подписания Контракта</w:t>
      </w:r>
      <w:r w:rsidR="002F1A29" w:rsidRPr="002B7EBA">
        <w:rPr>
          <w:rFonts w:ascii="Times New Roman" w:hAnsi="Times New Roman" w:cs="Times New Roman"/>
          <w:lang w:eastAsia="ru-RU"/>
        </w:rPr>
        <w:t xml:space="preserve">   </w:t>
      </w:r>
    </w:p>
    <w:p w:rsidR="002F1A29" w:rsidRPr="002B7EBA" w:rsidRDefault="00F7525A" w:rsidP="00F7525A">
      <w:pPr>
        <w:ind w:firstLine="540"/>
        <w:jc w:val="both"/>
        <w:rPr>
          <w:b/>
        </w:rPr>
      </w:pPr>
      <w:r w:rsidRPr="002B7EBA">
        <w:rPr>
          <w:lang w:eastAsia="ru-RU"/>
        </w:rPr>
        <w:t xml:space="preserve">  </w:t>
      </w:r>
      <w:r w:rsidRPr="002B7EBA">
        <w:rPr>
          <w:lang w:eastAsia="ru-RU"/>
        </w:rPr>
        <w:tab/>
        <w:t xml:space="preserve">   </w:t>
      </w:r>
      <w:r w:rsidR="002F1A29" w:rsidRPr="002B7EBA">
        <w:rPr>
          <w:lang w:eastAsia="ru-RU"/>
        </w:rPr>
        <w:t xml:space="preserve">6.2. Датой поставки Товара Поставщиком считается дата подписания Грузополучателем </w:t>
      </w:r>
      <w:r w:rsidR="003E7F0A" w:rsidRPr="002B7EBA">
        <w:rPr>
          <w:lang w:eastAsia="ru-RU"/>
        </w:rPr>
        <w:t>товарной (транспортной) накладной</w:t>
      </w:r>
      <w:r w:rsidR="002F1A29" w:rsidRPr="002B7EBA">
        <w:rPr>
          <w:lang w:eastAsia="ru-RU"/>
        </w:rPr>
        <w:t>, а в случае наличия претензий – датой поставки считается дата удовлетворения Поставщиком претензий Заказчика.</w:t>
      </w:r>
    </w:p>
    <w:p w:rsidR="002F1A29" w:rsidRPr="002B7EBA" w:rsidRDefault="00F7525A" w:rsidP="002F1A29">
      <w:pPr>
        <w:ind w:firstLine="540"/>
        <w:jc w:val="both"/>
        <w:rPr>
          <w:lang w:eastAsia="ru-RU"/>
        </w:rPr>
      </w:pPr>
      <w:r w:rsidRPr="002B7EBA">
        <w:rPr>
          <w:lang w:eastAsia="ru-RU"/>
        </w:rPr>
        <w:t xml:space="preserve">      6.3</w:t>
      </w:r>
      <w:r w:rsidR="002F1A29" w:rsidRPr="002B7EBA">
        <w:rPr>
          <w:lang w:eastAsia="ru-RU"/>
        </w:rPr>
        <w:t>. Расходы по поставке Товара входят в стоимость Товара и не подлежат дополнительной оплате Заказчиком.</w:t>
      </w:r>
    </w:p>
    <w:p w:rsidR="002F1A29" w:rsidRPr="002B7EBA" w:rsidRDefault="002F1A29" w:rsidP="002F1A29">
      <w:pPr>
        <w:ind w:right="28"/>
        <w:jc w:val="both"/>
        <w:rPr>
          <w:noProof/>
          <w:lang w:eastAsia="ru-RU"/>
        </w:rPr>
      </w:pPr>
    </w:p>
    <w:p w:rsidR="002F1A29" w:rsidRPr="002B7EBA" w:rsidRDefault="002F1A29" w:rsidP="002F1A29">
      <w:pPr>
        <w:jc w:val="center"/>
        <w:rPr>
          <w:b/>
          <w:lang w:eastAsia="ru-RU"/>
        </w:rPr>
      </w:pPr>
      <w:r w:rsidRPr="002B7EBA">
        <w:rPr>
          <w:b/>
          <w:lang w:eastAsia="ru-RU"/>
        </w:rPr>
        <w:t>7. ТАРА И УПАКОВКА</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7.1. Товар должен быть поставлен в упаковке (таре), обеспечивающей защиту Товара от его повреждения или порчи во время транспортировки и хранения. </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7.2. Упаковка (тара) Товара и комплектующих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в соответствии с законодательством Российской Федерации и Спецификацией. </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7.3. Если производителем (производителями) Товара предусмотрена для него специальная упаковка, то Товар может поставляться в упаковке (таре) производителя, если она обеспечивает защиту Товара и комплектующих от повреждения или порчи во время транспортировки и хранения. </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7.4. При передаче Товара в упаковке (таре), не обеспечивающей возможность его хранения, Грузополучатель вправе отказаться от принятия и оплаты Товара, а если Товар был оплачен, потребовать возврата уплаченной денежной суммы. </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7.5. В случае поставки Товара в многооборотной таре, возврат многооборотной тары и средств пакетирования, в которых поступил Товар, организуется Поставщиком самостоятельно и за его счет.</w:t>
      </w:r>
    </w:p>
    <w:p w:rsidR="002F1A29" w:rsidRPr="002B7EBA" w:rsidRDefault="002F1A29" w:rsidP="002F1A29">
      <w:pPr>
        <w:widowControl w:val="0"/>
        <w:autoSpaceDE w:val="0"/>
        <w:autoSpaceDN w:val="0"/>
        <w:adjustRightInd w:val="0"/>
        <w:jc w:val="both"/>
        <w:rPr>
          <w:lang w:eastAsia="ru-RU"/>
        </w:rPr>
      </w:pPr>
    </w:p>
    <w:p w:rsidR="002F1A29" w:rsidRPr="002B7EBA" w:rsidRDefault="002F1A29" w:rsidP="002F1A29">
      <w:pPr>
        <w:jc w:val="center"/>
        <w:rPr>
          <w:b/>
          <w:lang w:eastAsia="ru-RU"/>
        </w:rPr>
      </w:pPr>
    </w:p>
    <w:p w:rsidR="002F1A29" w:rsidRPr="002B7EBA" w:rsidRDefault="002F1A29" w:rsidP="002F1A29">
      <w:pPr>
        <w:jc w:val="center"/>
        <w:rPr>
          <w:b/>
          <w:lang w:eastAsia="ru-RU"/>
        </w:rPr>
      </w:pPr>
      <w:r w:rsidRPr="002B7EBA">
        <w:rPr>
          <w:b/>
          <w:lang w:eastAsia="ru-RU"/>
        </w:rPr>
        <w:t>8. ОТВЕТСТВЕННОСТЬ СТОРОН</w:t>
      </w:r>
    </w:p>
    <w:p w:rsidR="002F1A29" w:rsidRPr="002B7EBA" w:rsidRDefault="002F1A29" w:rsidP="008F1D27">
      <w:pPr>
        <w:widowControl w:val="0"/>
        <w:ind w:firstLine="900"/>
        <w:jc w:val="both"/>
        <w:rPr>
          <w:snapToGrid w:val="0"/>
          <w:lang w:eastAsia="ru-RU"/>
        </w:rPr>
      </w:pPr>
      <w:r w:rsidRPr="002B7EBA">
        <w:rPr>
          <w:noProof/>
          <w:snapToGrid w:val="0"/>
          <w:lang w:eastAsia="ru-RU"/>
        </w:rPr>
        <w:t>8.1.</w:t>
      </w:r>
      <w:r w:rsidRPr="002B7EBA">
        <w:rPr>
          <w:snapToGrid w:val="0"/>
          <w:lang w:eastAsia="ru-RU"/>
        </w:rPr>
        <w:t xml:space="preserve"> В случае неисполнения или ненадлежащего исполнения условий настоящего </w:t>
      </w:r>
      <w:r w:rsidR="008414CC" w:rsidRPr="002B7EBA">
        <w:rPr>
          <w:lang w:eastAsia="ru-RU"/>
        </w:rPr>
        <w:t>Договор</w:t>
      </w:r>
      <w:r w:rsidRPr="002B7EBA">
        <w:rPr>
          <w:snapToGrid w:val="0"/>
          <w:lang w:eastAsia="ru-RU"/>
        </w:rPr>
        <w:t>, Стороны несут ответственность в соответствии с действующим законодательством Российской Федерации.</w:t>
      </w:r>
    </w:p>
    <w:p w:rsidR="002F1A29" w:rsidRPr="002B7EBA" w:rsidRDefault="002F1A29" w:rsidP="002F1A29">
      <w:pPr>
        <w:autoSpaceDE w:val="0"/>
        <w:autoSpaceDN w:val="0"/>
        <w:adjustRightInd w:val="0"/>
        <w:ind w:firstLine="900"/>
        <w:jc w:val="both"/>
        <w:rPr>
          <w:lang w:eastAsia="ru-RU"/>
        </w:rPr>
      </w:pPr>
      <w:r w:rsidRPr="002B7EBA">
        <w:rPr>
          <w:lang w:eastAsia="ru-RU"/>
        </w:rPr>
        <w:t xml:space="preserve">8.2. В случае просрочки исполнения Заказчиком обязательства, предусмотренного настоящим </w:t>
      </w:r>
      <w:r w:rsidR="008F1D27">
        <w:rPr>
          <w:lang w:eastAsia="ru-RU"/>
        </w:rPr>
        <w:t>Контрактом</w:t>
      </w:r>
      <w:r w:rsidRPr="002B7EBA">
        <w:rPr>
          <w:lang w:eastAsia="ru-RU"/>
        </w:rPr>
        <w:t xml:space="preserve">, Поставщик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настоящим </w:t>
      </w:r>
      <w:r w:rsidR="008F1D27">
        <w:rPr>
          <w:lang w:eastAsia="ru-RU"/>
        </w:rPr>
        <w:t>Контрактом</w:t>
      </w:r>
      <w:r w:rsidRPr="002B7EBA">
        <w:rPr>
          <w:lang w:eastAsia="ru-RU"/>
        </w:rPr>
        <w:t xml:space="preserve">, начиная со дня, следующего после дня истечения установленного </w:t>
      </w:r>
      <w:r w:rsidR="008F1D27">
        <w:rPr>
          <w:lang w:eastAsia="ru-RU"/>
        </w:rPr>
        <w:t>Контрактом</w:t>
      </w:r>
      <w:r w:rsidRPr="002B7EBA">
        <w:rPr>
          <w:lang w:eastAsia="ru-RU"/>
        </w:rPr>
        <w:t xml:space="preserve"> срока исполнения обязательства. Размер такой неустойки (штрафа, пеней) устанавливается в размере 0,5% от полной стоимости настоящего </w:t>
      </w:r>
      <w:r w:rsidR="008F1D27">
        <w:rPr>
          <w:lang w:eastAsia="ru-RU"/>
        </w:rPr>
        <w:t>Контракта</w:t>
      </w:r>
      <w:r w:rsidRPr="002B7EBA">
        <w:rPr>
          <w:lang w:eastAsia="ru-RU"/>
        </w:rPr>
        <w:t>. Подрядчик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Заказчика.</w:t>
      </w:r>
    </w:p>
    <w:p w:rsidR="002F1A29" w:rsidRPr="002B7EBA" w:rsidRDefault="002F1A29" w:rsidP="002F1A29">
      <w:pPr>
        <w:widowControl w:val="0"/>
        <w:autoSpaceDE w:val="0"/>
        <w:autoSpaceDN w:val="0"/>
        <w:adjustRightInd w:val="0"/>
        <w:ind w:firstLine="900"/>
        <w:jc w:val="both"/>
        <w:rPr>
          <w:lang w:eastAsia="ru-RU"/>
        </w:rPr>
      </w:pPr>
      <w:r w:rsidRPr="002B7EBA">
        <w:rPr>
          <w:lang w:eastAsia="ru-RU"/>
        </w:rPr>
        <w:t xml:space="preserve">8.3. В случае просрочки исполнения Поставщиком обязательства, предусмотренного настоящим </w:t>
      </w:r>
      <w:r w:rsidR="008F1D27">
        <w:rPr>
          <w:lang w:eastAsia="ru-RU"/>
        </w:rPr>
        <w:t>Контракт</w:t>
      </w:r>
      <w:r w:rsidRPr="002B7EBA">
        <w:rPr>
          <w:lang w:eastAsia="ru-RU"/>
        </w:rPr>
        <w:t xml:space="preserve">ом, Заказчик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настоящим </w:t>
      </w:r>
      <w:r w:rsidR="008F1D27">
        <w:rPr>
          <w:lang w:eastAsia="ru-RU"/>
        </w:rPr>
        <w:t>Контракт</w:t>
      </w:r>
      <w:r w:rsidRPr="002B7EBA">
        <w:rPr>
          <w:lang w:eastAsia="ru-RU"/>
        </w:rPr>
        <w:t xml:space="preserve">ом, начиная со дня, следующего после дня истечения установленного </w:t>
      </w:r>
      <w:r w:rsidR="008F1D27">
        <w:rPr>
          <w:lang w:eastAsia="ru-RU"/>
        </w:rPr>
        <w:t>Контракт</w:t>
      </w:r>
      <w:r w:rsidRPr="002B7EBA">
        <w:rPr>
          <w:lang w:eastAsia="ru-RU"/>
        </w:rPr>
        <w:t xml:space="preserve">ом срока исполнения обязательства. Размер такой неустойки (штрафа, пеней) устанавливается в размере одной трехсотой действующей на день уплаты неустойки (штрафа, пеней) ставки рефинансирования Центрального банка Российской Федерации, но не </w:t>
      </w:r>
      <w:r w:rsidRPr="002B7EBA">
        <w:rPr>
          <w:lang w:eastAsia="ru-RU"/>
        </w:rPr>
        <w:lastRenderedPageBreak/>
        <w:t xml:space="preserve">более 15 % от Цены настоящего </w:t>
      </w:r>
      <w:r w:rsidR="008F1D27">
        <w:rPr>
          <w:lang w:eastAsia="ru-RU"/>
        </w:rPr>
        <w:t>Контракт</w:t>
      </w:r>
      <w:r w:rsidRPr="002B7EBA">
        <w:rPr>
          <w:lang w:eastAsia="ru-RU"/>
        </w:rPr>
        <w:t>а. Поставщик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Заказчика.</w:t>
      </w:r>
    </w:p>
    <w:p w:rsidR="002F1A29" w:rsidRPr="002B7EBA" w:rsidRDefault="002F1A29" w:rsidP="002F1A29">
      <w:pPr>
        <w:ind w:firstLine="900"/>
        <w:jc w:val="both"/>
        <w:rPr>
          <w:lang w:eastAsia="ru-RU"/>
        </w:rPr>
      </w:pPr>
      <w:r w:rsidRPr="002B7EBA">
        <w:rPr>
          <w:lang w:eastAsia="ru-RU"/>
        </w:rPr>
        <w:t xml:space="preserve">8.4. Уплата штрафных санкций не освобождает виновную Сторону от возмещения убытков в полном объеме и выполнения обязательств по настоящему </w:t>
      </w:r>
      <w:r w:rsidR="008F1D27">
        <w:rPr>
          <w:lang w:eastAsia="ru-RU"/>
        </w:rPr>
        <w:t>Контракт</w:t>
      </w:r>
      <w:r w:rsidRPr="002B7EBA">
        <w:rPr>
          <w:lang w:eastAsia="ru-RU"/>
        </w:rPr>
        <w:t>у.</w:t>
      </w:r>
    </w:p>
    <w:p w:rsidR="002F1A29" w:rsidRPr="002B7EBA" w:rsidRDefault="002F1A29" w:rsidP="002F1A29">
      <w:pPr>
        <w:ind w:firstLine="900"/>
        <w:jc w:val="both"/>
        <w:rPr>
          <w:lang w:eastAsia="ru-RU"/>
        </w:rPr>
      </w:pPr>
      <w:r w:rsidRPr="002B7EBA">
        <w:rPr>
          <w:lang w:eastAsia="ru-RU"/>
        </w:rPr>
        <w:t xml:space="preserve">8.5. В случае превышения предельной суммы неустойки, каждая из Сторон вправе обратиться в суд с иском о расторжении настоящего </w:t>
      </w:r>
      <w:r w:rsidR="008F1D27">
        <w:rPr>
          <w:lang w:eastAsia="ru-RU"/>
        </w:rPr>
        <w:t>Контракт</w:t>
      </w:r>
      <w:r w:rsidRPr="002B7EBA">
        <w:rPr>
          <w:lang w:eastAsia="ru-RU"/>
        </w:rPr>
        <w:t>а.</w:t>
      </w:r>
    </w:p>
    <w:p w:rsidR="002F1A29" w:rsidRPr="002B7EBA" w:rsidRDefault="002F1A29" w:rsidP="002F1A29">
      <w:pPr>
        <w:ind w:firstLine="900"/>
        <w:jc w:val="both"/>
        <w:rPr>
          <w:lang w:eastAsia="ru-RU"/>
        </w:rPr>
      </w:pPr>
      <w:r w:rsidRPr="002B7EBA">
        <w:rPr>
          <w:lang w:eastAsia="ru-RU"/>
        </w:rPr>
        <w:t>8.6. Размер неустойки не подлежит изменению в арбитражном порядке.</w:t>
      </w:r>
    </w:p>
    <w:p w:rsidR="002F1A29" w:rsidRPr="002B7EBA" w:rsidRDefault="002F1A29" w:rsidP="002F1A29">
      <w:pPr>
        <w:ind w:firstLine="900"/>
        <w:jc w:val="both"/>
        <w:rPr>
          <w:b/>
          <w:lang w:eastAsia="ru-RU"/>
        </w:rPr>
      </w:pPr>
      <w:r w:rsidRPr="002B7EBA">
        <w:rPr>
          <w:lang w:eastAsia="ru-RU"/>
        </w:rPr>
        <w:t>8.7. Заказчик не несет ответственность за несвоевременную оплату Товара в случае несвоевременного поступления на его расчетный счет денежных средств из федерального бюджета.</w:t>
      </w:r>
    </w:p>
    <w:p w:rsidR="002F1A29" w:rsidRPr="002B7EBA" w:rsidRDefault="002F1A29" w:rsidP="002F1A29">
      <w:pPr>
        <w:ind w:firstLine="900"/>
        <w:jc w:val="both"/>
        <w:rPr>
          <w:lang w:eastAsia="ru-RU"/>
        </w:rPr>
      </w:pPr>
    </w:p>
    <w:p w:rsidR="002F1A29" w:rsidRPr="002B7EBA" w:rsidRDefault="002F1A29" w:rsidP="002F1A29">
      <w:pPr>
        <w:jc w:val="center"/>
        <w:rPr>
          <w:b/>
          <w:lang w:eastAsia="ru-RU"/>
        </w:rPr>
      </w:pPr>
      <w:r w:rsidRPr="002B7EBA">
        <w:rPr>
          <w:b/>
          <w:lang w:eastAsia="ru-RU"/>
        </w:rPr>
        <w:t>9. ПОРЯДОК РАЗРЕШЕНИЯ СПОРОВ</w:t>
      </w:r>
    </w:p>
    <w:p w:rsidR="002F1A29" w:rsidRPr="002B7EBA" w:rsidRDefault="002F1A29" w:rsidP="002F1A29">
      <w:pPr>
        <w:ind w:firstLine="900"/>
        <w:jc w:val="both"/>
        <w:rPr>
          <w:lang w:eastAsia="ru-RU"/>
        </w:rPr>
      </w:pPr>
      <w:r w:rsidRPr="002B7EBA">
        <w:rPr>
          <w:lang w:eastAsia="ru-RU"/>
        </w:rPr>
        <w:t xml:space="preserve">9.1. Поставщик и Заказчик будут принимать все меры по разрешению споров и разногласий, которые могут возникнуть из настоящего </w:t>
      </w:r>
      <w:proofErr w:type="spellStart"/>
      <w:r w:rsidR="008F1D27">
        <w:rPr>
          <w:lang w:eastAsia="ru-RU"/>
        </w:rPr>
        <w:t>Контракта</w:t>
      </w:r>
      <w:r w:rsidRPr="002B7EBA">
        <w:rPr>
          <w:lang w:eastAsia="ru-RU"/>
        </w:rPr>
        <w:t>а</w:t>
      </w:r>
      <w:proofErr w:type="spellEnd"/>
      <w:r w:rsidRPr="002B7EBA">
        <w:rPr>
          <w:lang w:eastAsia="ru-RU"/>
        </w:rPr>
        <w:t xml:space="preserve"> или в связи с ним, путем переговоров.</w:t>
      </w:r>
    </w:p>
    <w:p w:rsidR="002F1A29" w:rsidRPr="002B7EBA" w:rsidRDefault="002F1A29" w:rsidP="002F1A29">
      <w:pPr>
        <w:ind w:firstLine="900"/>
        <w:jc w:val="both"/>
        <w:rPr>
          <w:lang w:eastAsia="ru-RU"/>
        </w:rPr>
      </w:pPr>
      <w:r w:rsidRPr="002B7EBA">
        <w:rPr>
          <w:lang w:eastAsia="ru-RU"/>
        </w:rPr>
        <w:t xml:space="preserve">9.2. В случае, если Стороны не придут к соглашению путем переговоров, все споры или разногласия, которые могут возникнуть из настоящего </w:t>
      </w:r>
      <w:r w:rsidR="00DA569F" w:rsidRPr="002B7EBA">
        <w:rPr>
          <w:lang w:eastAsia="ru-RU"/>
        </w:rPr>
        <w:t>Контракт</w:t>
      </w:r>
      <w:r w:rsidRPr="002B7EBA">
        <w:rPr>
          <w:lang w:eastAsia="ru-RU"/>
        </w:rPr>
        <w:t xml:space="preserve">а или в связи с ним, подлежат рассмотрению в Арбитражном суде </w:t>
      </w:r>
      <w:r w:rsidR="008F1D27">
        <w:rPr>
          <w:lang w:eastAsia="ru-RU"/>
        </w:rPr>
        <w:t>Свердловской</w:t>
      </w:r>
      <w:r w:rsidRPr="002B7EBA">
        <w:rPr>
          <w:lang w:eastAsia="ru-RU"/>
        </w:rPr>
        <w:t xml:space="preserve"> области в соответствии с законодательством Российской Федерации. </w:t>
      </w:r>
    </w:p>
    <w:p w:rsidR="00102DD4" w:rsidRDefault="00102DD4" w:rsidP="002F1A29">
      <w:pPr>
        <w:ind w:firstLine="900"/>
        <w:jc w:val="center"/>
        <w:rPr>
          <w:b/>
        </w:rPr>
      </w:pPr>
    </w:p>
    <w:p w:rsidR="002F1A29" w:rsidRPr="002B7EBA" w:rsidRDefault="002F1A29" w:rsidP="002F1A29">
      <w:pPr>
        <w:ind w:firstLine="900"/>
        <w:jc w:val="center"/>
        <w:rPr>
          <w:lang w:eastAsia="ru-RU"/>
        </w:rPr>
      </w:pPr>
      <w:r w:rsidRPr="002B7EBA">
        <w:rPr>
          <w:b/>
        </w:rPr>
        <w:t>10. ОБСТОЯТЕЛЬСТВА НЕПРЕОДОЛИМОЙ СИЛЫ</w:t>
      </w:r>
    </w:p>
    <w:p w:rsidR="002F1A29" w:rsidRPr="002B7EBA" w:rsidRDefault="002F1A29" w:rsidP="002F1A29">
      <w:pPr>
        <w:ind w:firstLine="900"/>
        <w:jc w:val="both"/>
        <w:rPr>
          <w:lang w:eastAsia="ru-RU"/>
        </w:rPr>
      </w:pPr>
      <w:r w:rsidRPr="002B7EBA">
        <w:rPr>
          <w:lang w:eastAsia="ru-RU"/>
        </w:rPr>
        <w:t>10.1.</w:t>
      </w:r>
      <w:r w:rsidRPr="002B7EBA">
        <w:rPr>
          <w:lang w:val="en-US" w:eastAsia="ru-RU"/>
        </w:rPr>
        <w:t> </w:t>
      </w:r>
      <w:r w:rsidRPr="002B7EBA">
        <w:rPr>
          <w:lang w:eastAsia="ru-RU"/>
        </w:rPr>
        <w:t xml:space="preserve">Стороны освобождаются от ответственности за частичное или полное неисполнение обязательств по настоящему </w:t>
      </w:r>
      <w:r w:rsidR="008F1D27">
        <w:rPr>
          <w:lang w:eastAsia="ru-RU"/>
        </w:rPr>
        <w:t>Контракту</w:t>
      </w:r>
      <w:r w:rsidRPr="002B7EBA">
        <w:rPr>
          <w:lang w:eastAsia="ru-RU"/>
        </w:rPr>
        <w:t xml:space="preserve">, если оно (неисполнение) явилось следствием обстоятельств непреодолимой силы, которые понимаются как обстоятельства, возникшие в результате непредвиденных и неотвратимых событий чрезвычайного характера, не поддающиеся контролю Сторон, включая пожар, наводнение, землетрясение и любые другие стихийные бедствия, а также войну, военные действия, восстание и прочее, и если эти обстоятельства непосредственно повлияли на исполнение настоящего </w:t>
      </w:r>
      <w:r w:rsidR="008F1D27">
        <w:rPr>
          <w:lang w:eastAsia="ru-RU"/>
        </w:rPr>
        <w:t>Контракт</w:t>
      </w:r>
      <w:r w:rsidRPr="002B7EBA">
        <w:rPr>
          <w:lang w:eastAsia="ru-RU"/>
        </w:rPr>
        <w:t>а.</w:t>
      </w:r>
    </w:p>
    <w:p w:rsidR="002F1A29" w:rsidRPr="002B7EBA" w:rsidRDefault="002F1A29" w:rsidP="008F1D27">
      <w:pPr>
        <w:ind w:firstLine="900"/>
        <w:jc w:val="both"/>
        <w:rPr>
          <w:lang w:eastAsia="ru-RU"/>
        </w:rPr>
      </w:pPr>
      <w:r w:rsidRPr="002B7EBA">
        <w:rPr>
          <w:lang w:eastAsia="ru-RU"/>
        </w:rPr>
        <w:t xml:space="preserve">10.2. Сторона, которая по причине обстоятельств непреодолимой силы не может исполнить обязательства по настоящему </w:t>
      </w:r>
      <w:r w:rsidR="008F1D27">
        <w:rPr>
          <w:lang w:eastAsia="ru-RU"/>
        </w:rPr>
        <w:t>Контракт</w:t>
      </w:r>
      <w:r w:rsidRPr="002B7EBA">
        <w:rPr>
          <w:lang w:eastAsia="ru-RU"/>
        </w:rPr>
        <w:t>у, обязана в течение 3 (трех) дней уведомить другую Сторону о наступлении и предполагаемом сроке действия этих обстоятельств, после чего Стороны в срок не более 3 (трех) дней проводят взаимные консультации для принятия необходимых мер.</w:t>
      </w:r>
    </w:p>
    <w:p w:rsidR="002F1A29" w:rsidRPr="002B7EBA" w:rsidRDefault="002F1A29" w:rsidP="002F1A29">
      <w:pPr>
        <w:ind w:firstLine="900"/>
        <w:jc w:val="both"/>
        <w:rPr>
          <w:lang w:eastAsia="ru-RU"/>
        </w:rPr>
      </w:pPr>
      <w:r w:rsidRPr="002B7EBA">
        <w:rPr>
          <w:lang w:eastAsia="ru-RU"/>
        </w:rPr>
        <w:t xml:space="preserve">10.3. Надлежащим доказательством наличия обстоятельств непреодолимой силы и их продолжительности будут служить справки, выдаваемые местными компетентными органами административной территории, на которой находится Сторона, заявившая о таких обстоятельствах, или на которой произошло такое событие. </w:t>
      </w:r>
    </w:p>
    <w:p w:rsidR="002F1A29" w:rsidRPr="002B7EBA" w:rsidRDefault="002F1A29" w:rsidP="002F1A29">
      <w:pPr>
        <w:ind w:firstLine="900"/>
        <w:jc w:val="both"/>
        <w:rPr>
          <w:lang w:eastAsia="ru-RU"/>
        </w:rPr>
      </w:pPr>
      <w:r w:rsidRPr="002B7EBA">
        <w:rPr>
          <w:lang w:eastAsia="ru-RU"/>
        </w:rPr>
        <w:t>10.4. Не уведомление, несвоевременное и (или) ненадлежащим образом оформленное уведомление о наступлении обстоятельств непреодолимой силы лишает Стороны права ссылаться на любые из них как на основание, освобождающее от ответственности за неисполнение обязательства.</w:t>
      </w:r>
    </w:p>
    <w:p w:rsidR="002F1A29" w:rsidRPr="002B7EBA" w:rsidRDefault="002F1A29" w:rsidP="002F1A29">
      <w:pPr>
        <w:ind w:firstLine="900"/>
        <w:jc w:val="both"/>
        <w:rPr>
          <w:lang w:eastAsia="ru-RU"/>
        </w:rPr>
      </w:pPr>
      <w:r w:rsidRPr="002B7EBA">
        <w:rPr>
          <w:lang w:eastAsia="ru-RU"/>
        </w:rPr>
        <w:t>10.5. Если какое</w:t>
      </w:r>
      <w:r w:rsidRPr="002B7EBA">
        <w:rPr>
          <w:lang w:eastAsia="ru-RU"/>
        </w:rPr>
        <w:softHyphen/>
        <w:t xml:space="preserve">-либо из обстоятельств непреодолимой силы непосредственно повлияет на выполнение каких-либо обязательств по </w:t>
      </w:r>
      <w:r w:rsidR="008F1D27">
        <w:rPr>
          <w:lang w:eastAsia="ru-RU"/>
        </w:rPr>
        <w:t>Контракту</w:t>
      </w:r>
      <w:r w:rsidRPr="002B7EBA">
        <w:rPr>
          <w:lang w:eastAsia="ru-RU"/>
        </w:rPr>
        <w:t>, период их выполнения по соглашению Сторон может быть продлен на срок действия указанных обстоятельств.</w:t>
      </w:r>
    </w:p>
    <w:p w:rsidR="002F1A29" w:rsidRPr="002B7EBA" w:rsidRDefault="002F1A29" w:rsidP="002F1A29">
      <w:pPr>
        <w:ind w:firstLine="900"/>
        <w:jc w:val="both"/>
        <w:rPr>
          <w:lang w:eastAsia="ru-RU"/>
        </w:rPr>
      </w:pPr>
      <w:r w:rsidRPr="002B7EBA">
        <w:rPr>
          <w:lang w:eastAsia="ru-RU"/>
        </w:rPr>
        <w:t>10.6. Если эти обстоятельства будут продолжаться более трех месяцев, Стороны в срок не более 3 (трех) дней проведут переговоры для обсуждения сложившейся ситуации и поиска возможных путей ее разрешения.</w:t>
      </w:r>
    </w:p>
    <w:p w:rsidR="002F1A29" w:rsidRPr="002B7EBA" w:rsidRDefault="002F1A29" w:rsidP="002F1A29">
      <w:pPr>
        <w:ind w:firstLine="900"/>
        <w:jc w:val="both"/>
        <w:rPr>
          <w:lang w:eastAsia="ru-RU"/>
        </w:rPr>
      </w:pPr>
      <w:r w:rsidRPr="002B7EBA">
        <w:rPr>
          <w:lang w:eastAsia="ru-RU"/>
        </w:rPr>
        <w:t xml:space="preserve">10.7. Если в срок, указанный в п. 10.2 и 10.6 настоящего </w:t>
      </w:r>
      <w:r w:rsidR="008F1D27">
        <w:rPr>
          <w:lang w:eastAsia="ru-RU"/>
        </w:rPr>
        <w:t>Контракта</w:t>
      </w:r>
      <w:r w:rsidRPr="002B7EBA">
        <w:rPr>
          <w:lang w:eastAsia="ru-RU"/>
        </w:rPr>
        <w:t xml:space="preserve">, Стороны не найдут взаимоприемлемого решения, то каждая из Сторон будет иметь право отказаться от дальнейшего исполнения </w:t>
      </w:r>
      <w:r w:rsidR="008F1D27">
        <w:rPr>
          <w:lang w:eastAsia="ru-RU"/>
        </w:rPr>
        <w:t>Контракта</w:t>
      </w:r>
      <w:r w:rsidRPr="002B7EBA">
        <w:rPr>
          <w:lang w:eastAsia="ru-RU"/>
        </w:rPr>
        <w:t xml:space="preserve">, при этом Стороны обязаны произвести полные взаиморасчеты по уже реализованной части настоящего </w:t>
      </w:r>
      <w:r w:rsidR="008F1D27">
        <w:rPr>
          <w:lang w:eastAsia="ru-RU"/>
        </w:rPr>
        <w:t>Контракт</w:t>
      </w:r>
      <w:r w:rsidRPr="002B7EBA">
        <w:rPr>
          <w:lang w:eastAsia="ru-RU"/>
        </w:rPr>
        <w:t>а, и ни одна из Сторон не будет иметь право на возмещение убытков и упущенной выгоды.</w:t>
      </w:r>
    </w:p>
    <w:p w:rsidR="002F1A29" w:rsidRPr="002B7EBA" w:rsidRDefault="002F1A29" w:rsidP="002F1A29">
      <w:pPr>
        <w:ind w:firstLine="900"/>
        <w:jc w:val="both"/>
        <w:rPr>
          <w:lang w:eastAsia="ru-RU"/>
        </w:rPr>
      </w:pPr>
    </w:p>
    <w:p w:rsidR="002F1A29" w:rsidRPr="002B7EBA" w:rsidRDefault="002F1A29" w:rsidP="002F1A29">
      <w:pPr>
        <w:jc w:val="center"/>
        <w:rPr>
          <w:b/>
          <w:lang w:eastAsia="ru-RU"/>
        </w:rPr>
      </w:pPr>
      <w:r w:rsidRPr="002B7EBA">
        <w:rPr>
          <w:b/>
          <w:lang w:eastAsia="ru-RU"/>
        </w:rPr>
        <w:t xml:space="preserve">11. СРОК ДЕЙСТВИЯ НАСТОЯЩЕГО </w:t>
      </w:r>
      <w:r w:rsidR="002A42FB">
        <w:rPr>
          <w:b/>
          <w:lang w:eastAsia="ru-RU"/>
        </w:rPr>
        <w:t>КОНТРАКТА</w:t>
      </w:r>
    </w:p>
    <w:p w:rsidR="00F84284" w:rsidRPr="002B7EBA" w:rsidRDefault="002F1A29" w:rsidP="002F1A29">
      <w:pPr>
        <w:ind w:firstLine="900"/>
        <w:jc w:val="both"/>
        <w:rPr>
          <w:lang w:eastAsia="ru-RU"/>
        </w:rPr>
      </w:pPr>
      <w:r w:rsidRPr="002B7EBA">
        <w:rPr>
          <w:lang w:eastAsia="ru-RU"/>
        </w:rPr>
        <w:lastRenderedPageBreak/>
        <w:t>11.1. </w:t>
      </w:r>
      <w:r w:rsidR="00F84284">
        <w:t>К</w:t>
      </w:r>
      <w:r w:rsidR="00F84284" w:rsidRPr="00180A90">
        <w:t>онтракт, вступает в силу с момента его заключения и действует до полного исполнения обязательств обеими сторонами.</w:t>
      </w:r>
    </w:p>
    <w:p w:rsidR="002F1A29" w:rsidRPr="002B7EBA" w:rsidRDefault="002F1A29" w:rsidP="002F1A29">
      <w:pPr>
        <w:ind w:firstLine="900"/>
        <w:jc w:val="both"/>
        <w:rPr>
          <w:lang w:eastAsia="ru-RU"/>
        </w:rPr>
      </w:pPr>
      <w:r w:rsidRPr="002B7EBA">
        <w:rPr>
          <w:lang w:eastAsia="ru-RU"/>
        </w:rPr>
        <w:t>11.2.</w:t>
      </w:r>
      <w:r w:rsidRPr="002B7EBA">
        <w:rPr>
          <w:lang w:val="en-US" w:eastAsia="ru-RU"/>
        </w:rPr>
        <w:t> </w:t>
      </w:r>
      <w:r w:rsidRPr="002B7EBA">
        <w:rPr>
          <w:lang w:eastAsia="ru-RU"/>
        </w:rPr>
        <w:t xml:space="preserve">Окончание срока действия настоящего </w:t>
      </w:r>
      <w:r w:rsidR="008F1D27">
        <w:rPr>
          <w:lang w:eastAsia="ru-RU"/>
        </w:rPr>
        <w:t>Контракт</w:t>
      </w:r>
      <w:r w:rsidRPr="002B7EBA">
        <w:rPr>
          <w:lang w:eastAsia="ru-RU"/>
        </w:rPr>
        <w:t xml:space="preserve">а не освобождает Стороны от выполнения в полном объеме своих обязательств по настоящему </w:t>
      </w:r>
      <w:r w:rsidR="008F1D27">
        <w:rPr>
          <w:lang w:eastAsia="ru-RU"/>
        </w:rPr>
        <w:t>Контракту</w:t>
      </w:r>
      <w:r w:rsidRPr="002B7EBA">
        <w:rPr>
          <w:lang w:eastAsia="ru-RU"/>
        </w:rPr>
        <w:t xml:space="preserve"> и от ответственности за нарушение его условий, если таковые имели место в период исполнения настоящего </w:t>
      </w:r>
      <w:r w:rsidR="008F1D27">
        <w:rPr>
          <w:lang w:eastAsia="ru-RU"/>
        </w:rPr>
        <w:t>Контракта</w:t>
      </w:r>
      <w:r w:rsidRPr="002B7EBA">
        <w:rPr>
          <w:lang w:eastAsia="ru-RU"/>
        </w:rPr>
        <w:t>.</w:t>
      </w:r>
    </w:p>
    <w:p w:rsidR="002F1A29" w:rsidRPr="002B7EBA" w:rsidRDefault="002F1A29" w:rsidP="002F1A29">
      <w:pPr>
        <w:jc w:val="center"/>
        <w:rPr>
          <w:b/>
          <w:lang w:eastAsia="ru-RU"/>
        </w:rPr>
      </w:pPr>
    </w:p>
    <w:p w:rsidR="002F1A29" w:rsidRPr="002B7EBA" w:rsidRDefault="002F1A29" w:rsidP="005C6230">
      <w:pPr>
        <w:ind w:firstLine="851"/>
        <w:jc w:val="center"/>
        <w:rPr>
          <w:b/>
          <w:lang w:eastAsia="ru-RU"/>
        </w:rPr>
      </w:pPr>
      <w:r w:rsidRPr="002B7EBA">
        <w:rPr>
          <w:b/>
          <w:lang w:eastAsia="ru-RU"/>
        </w:rPr>
        <w:t xml:space="preserve">12. ИЗМЕНЕНИЕ, ПРЕКРАЩЕНИЕ И РАСТОРЖЕНИЕ </w:t>
      </w:r>
    </w:p>
    <w:p w:rsidR="002F1A29" w:rsidRPr="002B7EBA" w:rsidRDefault="002F1A29" w:rsidP="005C6230">
      <w:pPr>
        <w:ind w:firstLine="851"/>
        <w:jc w:val="center"/>
        <w:rPr>
          <w:b/>
          <w:lang w:eastAsia="ru-RU"/>
        </w:rPr>
      </w:pPr>
      <w:r w:rsidRPr="002B7EBA">
        <w:rPr>
          <w:b/>
          <w:lang w:eastAsia="ru-RU"/>
        </w:rPr>
        <w:t xml:space="preserve">НАСТОЯЩЕГО </w:t>
      </w:r>
      <w:r w:rsidR="002A42FB">
        <w:rPr>
          <w:b/>
          <w:lang w:eastAsia="ru-RU"/>
        </w:rPr>
        <w:t>КОНТРАКТ</w:t>
      </w:r>
      <w:r w:rsidRPr="002B7EBA">
        <w:rPr>
          <w:b/>
          <w:lang w:eastAsia="ru-RU"/>
        </w:rPr>
        <w:t>А</w:t>
      </w:r>
    </w:p>
    <w:p w:rsidR="00EA70EB" w:rsidRPr="002B7EBA" w:rsidRDefault="00EA70EB" w:rsidP="005C6230">
      <w:pPr>
        <w:tabs>
          <w:tab w:val="left" w:pos="360"/>
        </w:tabs>
        <w:spacing w:line="276" w:lineRule="auto"/>
        <w:ind w:firstLine="851"/>
        <w:jc w:val="both"/>
      </w:pPr>
      <w:r w:rsidRPr="002B7EBA">
        <w:t xml:space="preserve">12.1. Изменение существенных условий </w:t>
      </w:r>
      <w:r w:rsidR="008F1D27">
        <w:rPr>
          <w:lang w:eastAsia="ru-RU"/>
        </w:rPr>
        <w:t>Контракт</w:t>
      </w:r>
      <w:r w:rsidRPr="002B7EBA">
        <w:t>а при его исполнении не допускается, за исключением их изменения по соглашению сторон в следующих случаях:</w:t>
      </w:r>
    </w:p>
    <w:p w:rsidR="00EA70EB" w:rsidRPr="002B7EBA" w:rsidRDefault="00EA70EB" w:rsidP="005C6230">
      <w:pPr>
        <w:tabs>
          <w:tab w:val="left" w:pos="360"/>
        </w:tabs>
        <w:spacing w:line="276" w:lineRule="auto"/>
        <w:ind w:firstLine="851"/>
        <w:jc w:val="both"/>
      </w:pPr>
      <w:r w:rsidRPr="002B7EBA">
        <w:t xml:space="preserve">а)  при снижении цены </w:t>
      </w:r>
      <w:r w:rsidR="008F1D27">
        <w:rPr>
          <w:lang w:eastAsia="ru-RU"/>
        </w:rPr>
        <w:t>Контракта</w:t>
      </w:r>
      <w:r w:rsidRPr="002B7EBA">
        <w:t xml:space="preserve"> без изменения предусмотренных </w:t>
      </w:r>
      <w:r w:rsidR="002A42FB">
        <w:rPr>
          <w:lang w:eastAsia="ru-RU"/>
        </w:rPr>
        <w:t>Контракто</w:t>
      </w:r>
      <w:r w:rsidRPr="002B7EBA">
        <w:t xml:space="preserve">м объема услуги, качества оказываемой услуги и иных условий </w:t>
      </w:r>
      <w:r w:rsidR="002A42FB">
        <w:rPr>
          <w:lang w:eastAsia="ru-RU"/>
        </w:rPr>
        <w:t>Контракт</w:t>
      </w:r>
      <w:r w:rsidRPr="002B7EBA">
        <w:t>а;</w:t>
      </w:r>
    </w:p>
    <w:p w:rsidR="00EA70EB" w:rsidRPr="002B7EBA" w:rsidRDefault="00EA70EB" w:rsidP="005C6230">
      <w:pPr>
        <w:tabs>
          <w:tab w:val="left" w:pos="360"/>
        </w:tabs>
        <w:spacing w:line="276" w:lineRule="auto"/>
        <w:ind w:firstLine="851"/>
        <w:jc w:val="both"/>
      </w:pPr>
      <w:r w:rsidRPr="002B7EBA">
        <w:t xml:space="preserve">б) если по предложению Заказчика увеличиваются предусмотренные </w:t>
      </w:r>
      <w:r w:rsidR="002A42FB">
        <w:rPr>
          <w:lang w:eastAsia="ru-RU"/>
        </w:rPr>
        <w:t>Контракт</w:t>
      </w:r>
      <w:r w:rsidRPr="002B7EBA">
        <w:t xml:space="preserve">ом объем услуги не более чем на десять процентов или уменьшаются предусмотренные </w:t>
      </w:r>
      <w:r w:rsidR="002A42FB">
        <w:rPr>
          <w:lang w:eastAsia="ru-RU"/>
        </w:rPr>
        <w:t>Контракт</w:t>
      </w:r>
      <w:r w:rsidRPr="002B7EBA">
        <w:t xml:space="preserve">ом объем оказываемой услуги не более чем на десять процентов с пропорциональным изменением цены </w:t>
      </w:r>
      <w:r w:rsidR="002A42FB">
        <w:rPr>
          <w:lang w:eastAsia="ru-RU"/>
        </w:rPr>
        <w:t>Контракта</w:t>
      </w:r>
      <w:r w:rsidRPr="002B7EBA">
        <w:t>;</w:t>
      </w:r>
    </w:p>
    <w:p w:rsidR="00EA70EB" w:rsidRPr="002B7EBA" w:rsidRDefault="00EA70EB" w:rsidP="005C6230">
      <w:pPr>
        <w:tabs>
          <w:tab w:val="left" w:pos="360"/>
        </w:tabs>
        <w:spacing w:line="276" w:lineRule="auto"/>
        <w:ind w:firstLine="851"/>
        <w:jc w:val="both"/>
      </w:pPr>
      <w:r w:rsidRPr="002B7EBA">
        <w:t xml:space="preserve">в) в случаях, предусмотренных </w:t>
      </w:r>
      <w:hyperlink r:id="rId81" w:history="1">
        <w:r w:rsidRPr="002B7EBA">
          <w:rPr>
            <w:rStyle w:val="a4"/>
            <w:color w:val="auto"/>
          </w:rPr>
          <w:t>п. 6 ст. 161</w:t>
        </w:r>
      </w:hyperlink>
      <w:r w:rsidRPr="002B7EBA">
        <w:t xml:space="preserve">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w:t>
      </w:r>
      <w:r w:rsidR="002A42FB">
        <w:rPr>
          <w:lang w:eastAsia="ru-RU"/>
        </w:rPr>
        <w:t>Контракт</w:t>
      </w:r>
      <w:r w:rsidRPr="002B7EBA">
        <w:t xml:space="preserve">а </w:t>
      </w:r>
      <w:hyperlink r:id="rId82" w:history="1">
        <w:r w:rsidRPr="002B7EBA">
          <w:rPr>
            <w:rStyle w:val="a4"/>
            <w:color w:val="auto"/>
          </w:rPr>
          <w:t>обеспечивает согласование</w:t>
        </w:r>
      </w:hyperlink>
      <w:r w:rsidRPr="002B7EBA">
        <w:t xml:space="preserve"> новых условий </w:t>
      </w:r>
      <w:r w:rsidR="002A42FB">
        <w:rPr>
          <w:lang w:eastAsia="ru-RU"/>
        </w:rPr>
        <w:t>Контракт</w:t>
      </w:r>
      <w:r w:rsidRPr="002B7EBA">
        <w:t xml:space="preserve">а, в том числе цены и (или) сроков исполнения </w:t>
      </w:r>
      <w:r w:rsidR="002A42FB">
        <w:rPr>
          <w:lang w:eastAsia="ru-RU"/>
        </w:rPr>
        <w:t>Контракт</w:t>
      </w:r>
      <w:r w:rsidRPr="002B7EBA">
        <w:t>а и (или) объема  услуги.</w:t>
      </w:r>
    </w:p>
    <w:p w:rsidR="00EA70EB" w:rsidRPr="002B7EBA" w:rsidRDefault="00EA70EB" w:rsidP="005C6230">
      <w:pPr>
        <w:tabs>
          <w:tab w:val="left" w:pos="180"/>
        </w:tabs>
        <w:spacing w:line="276" w:lineRule="auto"/>
        <w:ind w:firstLine="851"/>
        <w:jc w:val="both"/>
      </w:pPr>
      <w:r w:rsidRPr="002B7EBA">
        <w:t xml:space="preserve">12.2. Расторжение </w:t>
      </w:r>
      <w:r w:rsidR="002A42FB">
        <w:rPr>
          <w:lang w:eastAsia="ru-RU"/>
        </w:rPr>
        <w:t>Контракт</w:t>
      </w:r>
      <w:r w:rsidRPr="002B7EBA">
        <w:t xml:space="preserve">а допускается по соглашению сторон, по решению суда, в случае одностороннего отказа стороны </w:t>
      </w:r>
      <w:r w:rsidR="002A42FB">
        <w:rPr>
          <w:lang w:eastAsia="ru-RU"/>
        </w:rPr>
        <w:t>Контракт</w:t>
      </w:r>
      <w:r w:rsidRPr="002B7EBA">
        <w:t xml:space="preserve">а от исполнения </w:t>
      </w:r>
      <w:r w:rsidR="002A42FB">
        <w:rPr>
          <w:lang w:eastAsia="ru-RU"/>
        </w:rPr>
        <w:t>Контракт</w:t>
      </w:r>
      <w:r w:rsidRPr="002B7EBA">
        <w:t>а в соответствии с гражданским законодательством.</w:t>
      </w:r>
    </w:p>
    <w:p w:rsidR="00EA70EB" w:rsidRPr="002B7EBA" w:rsidRDefault="00EA70EB" w:rsidP="005C6230">
      <w:pPr>
        <w:tabs>
          <w:tab w:val="left" w:pos="360"/>
        </w:tabs>
        <w:spacing w:line="276" w:lineRule="auto"/>
        <w:ind w:firstLine="851"/>
        <w:jc w:val="both"/>
      </w:pPr>
      <w:r w:rsidRPr="002B7EBA">
        <w:t xml:space="preserve">12.3. </w:t>
      </w:r>
      <w:r w:rsidR="002A42FB">
        <w:rPr>
          <w:lang w:eastAsia="ru-RU"/>
        </w:rPr>
        <w:t>Контракт</w:t>
      </w:r>
      <w:r w:rsidRPr="002B7EBA">
        <w:t xml:space="preserve"> считается расторгнутым в одностороннем  порядке, если в ходе исполнения </w:t>
      </w:r>
      <w:r w:rsidR="002A42FB">
        <w:rPr>
          <w:lang w:eastAsia="ru-RU"/>
        </w:rPr>
        <w:t>Контракт</w:t>
      </w:r>
      <w:r w:rsidRPr="002B7EBA">
        <w:t>а установлено, что Поставщик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w:t>
      </w:r>
    </w:p>
    <w:p w:rsidR="00EA70EB" w:rsidRPr="002B7EBA" w:rsidRDefault="005C6230" w:rsidP="005C6230">
      <w:pPr>
        <w:tabs>
          <w:tab w:val="left" w:pos="360"/>
        </w:tabs>
        <w:spacing w:line="276" w:lineRule="auto"/>
        <w:ind w:firstLine="851"/>
        <w:jc w:val="both"/>
      </w:pPr>
      <w:r w:rsidRPr="002B7EBA">
        <w:t>12</w:t>
      </w:r>
      <w:r w:rsidR="00EA70EB" w:rsidRPr="002B7EBA">
        <w:t xml:space="preserve">.4. При расторжении </w:t>
      </w:r>
      <w:r w:rsidR="002A42FB">
        <w:rPr>
          <w:lang w:eastAsia="ru-RU"/>
        </w:rPr>
        <w:t>Контракт</w:t>
      </w:r>
      <w:r w:rsidR="00EA70EB" w:rsidRPr="002B7EBA">
        <w:t xml:space="preserve">а в связи с односторонним отказом стороны </w:t>
      </w:r>
      <w:r w:rsidR="002A42FB">
        <w:rPr>
          <w:lang w:eastAsia="ru-RU"/>
        </w:rPr>
        <w:t>Контракт</w:t>
      </w:r>
      <w:r w:rsidR="00EA70EB" w:rsidRPr="002B7EBA">
        <w:t xml:space="preserve">а от исполнения </w:t>
      </w:r>
      <w:r w:rsidR="002A42FB">
        <w:rPr>
          <w:lang w:eastAsia="ru-RU"/>
        </w:rPr>
        <w:t>Контракт</w:t>
      </w:r>
      <w:r w:rsidR="00EA70EB" w:rsidRPr="002B7EBA">
        <w:t xml:space="preserve">а другая сторона </w:t>
      </w:r>
      <w:r w:rsidR="002A42FB">
        <w:rPr>
          <w:lang w:eastAsia="ru-RU"/>
        </w:rPr>
        <w:t>Контракт</w:t>
      </w:r>
      <w:r w:rsidR="00EA70EB" w:rsidRPr="002B7EBA">
        <w:t xml:space="preserve">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w:t>
      </w:r>
      <w:r w:rsidR="00824196" w:rsidRPr="002B7EBA">
        <w:rPr>
          <w:lang w:eastAsia="ru-RU"/>
        </w:rPr>
        <w:t>Договор</w:t>
      </w:r>
      <w:r w:rsidR="00EA70EB" w:rsidRPr="002B7EBA">
        <w:t>а.</w:t>
      </w:r>
    </w:p>
    <w:p w:rsidR="00EA70EB" w:rsidRPr="002B7EBA" w:rsidRDefault="00EA70EB" w:rsidP="005C6230">
      <w:pPr>
        <w:tabs>
          <w:tab w:val="left" w:pos="360"/>
        </w:tabs>
        <w:spacing w:line="276" w:lineRule="auto"/>
        <w:ind w:firstLine="851"/>
        <w:jc w:val="both"/>
        <w:rPr>
          <w:b/>
        </w:rPr>
      </w:pPr>
    </w:p>
    <w:p w:rsidR="00EA70EB" w:rsidRPr="002B7EBA" w:rsidRDefault="005C6230" w:rsidP="005C6230">
      <w:pPr>
        <w:tabs>
          <w:tab w:val="left" w:pos="360"/>
        </w:tabs>
        <w:spacing w:line="276" w:lineRule="auto"/>
        <w:ind w:firstLine="851"/>
        <w:jc w:val="center"/>
        <w:rPr>
          <w:b/>
        </w:rPr>
      </w:pPr>
      <w:r w:rsidRPr="002B7EBA">
        <w:rPr>
          <w:b/>
        </w:rPr>
        <w:t>13</w:t>
      </w:r>
      <w:r w:rsidR="00EA70EB" w:rsidRPr="002B7EBA">
        <w:rPr>
          <w:b/>
        </w:rPr>
        <w:t>.</w:t>
      </w:r>
      <w:r w:rsidRPr="002B7EBA">
        <w:rPr>
          <w:b/>
        </w:rPr>
        <w:t xml:space="preserve"> </w:t>
      </w:r>
      <w:r w:rsidR="00EA70EB" w:rsidRPr="002B7EBA">
        <w:rPr>
          <w:b/>
        </w:rPr>
        <w:t>О</w:t>
      </w:r>
      <w:r w:rsidRPr="002B7EBA">
        <w:rPr>
          <w:b/>
        </w:rPr>
        <w:t>БЕСПЕЧЕНИЕ ИСПОЛНЕНИЯ ОБЯЗАТЕЛЬСТВ ПО</w:t>
      </w:r>
      <w:r w:rsidR="00EA70EB" w:rsidRPr="002B7EBA">
        <w:rPr>
          <w:b/>
        </w:rPr>
        <w:t xml:space="preserve"> </w:t>
      </w:r>
      <w:r w:rsidR="002A42FB">
        <w:rPr>
          <w:b/>
        </w:rPr>
        <w:t>КОНТРАКТУ</w:t>
      </w:r>
      <w:r w:rsidR="00EA70EB" w:rsidRPr="002B7EBA">
        <w:rPr>
          <w:b/>
        </w:rPr>
        <w:t>.</w:t>
      </w:r>
    </w:p>
    <w:p w:rsidR="00EA70EB" w:rsidRPr="002B7EBA" w:rsidRDefault="005C6230" w:rsidP="005C6230">
      <w:pPr>
        <w:tabs>
          <w:tab w:val="left" w:pos="360"/>
        </w:tabs>
        <w:spacing w:line="276" w:lineRule="auto"/>
        <w:ind w:firstLine="851"/>
        <w:jc w:val="both"/>
      </w:pPr>
      <w:r w:rsidRPr="002B7EBA">
        <w:t>13</w:t>
      </w:r>
      <w:r w:rsidR="00EA70EB" w:rsidRPr="002B7EBA">
        <w:t xml:space="preserve">.1. В целях обеспечения исполнения обязательств Поставщика по настоящему </w:t>
      </w:r>
      <w:r w:rsidR="002A42FB">
        <w:rPr>
          <w:lang w:eastAsia="ru-RU"/>
        </w:rPr>
        <w:t>Контракт</w:t>
      </w:r>
      <w:r w:rsidR="00824196" w:rsidRPr="002B7EBA">
        <w:rPr>
          <w:lang w:eastAsia="ru-RU"/>
        </w:rPr>
        <w:t>у</w:t>
      </w:r>
      <w:r w:rsidR="00EA70EB" w:rsidRPr="002B7EBA">
        <w:t xml:space="preserve"> Поставщик представляет Заказчику обеспечение исполнения </w:t>
      </w:r>
      <w:r w:rsidR="002A42FB">
        <w:rPr>
          <w:lang w:eastAsia="ru-RU"/>
        </w:rPr>
        <w:t>Контракт</w:t>
      </w:r>
      <w:r w:rsidR="00EA70EB" w:rsidRPr="002B7EBA">
        <w:t xml:space="preserve">а в форме____________ (безотзывной банковской гарантии или передачи заказчику в залог денежных средств) на срок действия </w:t>
      </w:r>
      <w:r w:rsidR="002A42FB">
        <w:rPr>
          <w:lang w:eastAsia="ru-RU"/>
        </w:rPr>
        <w:t>Контракт</w:t>
      </w:r>
      <w:r w:rsidR="00EA70EB" w:rsidRPr="002B7EBA">
        <w:t>а.</w:t>
      </w:r>
    </w:p>
    <w:p w:rsidR="00EA70EB" w:rsidRPr="002B7EBA" w:rsidRDefault="005C6230" w:rsidP="005C6230">
      <w:pPr>
        <w:tabs>
          <w:tab w:val="left" w:pos="360"/>
        </w:tabs>
        <w:spacing w:line="276" w:lineRule="auto"/>
        <w:ind w:firstLine="851"/>
        <w:jc w:val="both"/>
      </w:pPr>
      <w:r w:rsidRPr="002B7EBA">
        <w:t>13</w:t>
      </w:r>
      <w:r w:rsidR="00EA70EB" w:rsidRPr="002B7EBA">
        <w:t xml:space="preserve">.2. Поставщик предоставляет обеспечение исполнения настоящего </w:t>
      </w:r>
      <w:r w:rsidR="002A42FB">
        <w:rPr>
          <w:lang w:eastAsia="ru-RU"/>
        </w:rPr>
        <w:t>Контракт</w:t>
      </w:r>
      <w:r w:rsidRPr="002B7EBA">
        <w:t xml:space="preserve">а на сумму </w:t>
      </w:r>
      <w:r w:rsidRPr="00087F6D">
        <w:t>36</w:t>
      </w:r>
      <w:r w:rsidR="00F84284" w:rsidRPr="00087F6D">
        <w:t xml:space="preserve"> 979</w:t>
      </w:r>
      <w:r w:rsidR="00EA70EB" w:rsidRPr="00087F6D">
        <w:t>,</w:t>
      </w:r>
      <w:r w:rsidR="00F84284" w:rsidRPr="00087F6D">
        <w:t>67</w:t>
      </w:r>
      <w:r w:rsidR="00EA70EB" w:rsidRPr="00087F6D">
        <w:t xml:space="preserve"> (</w:t>
      </w:r>
      <w:r w:rsidR="00F84284" w:rsidRPr="00087F6D">
        <w:t>Т</w:t>
      </w:r>
      <w:r w:rsidR="00EA70EB" w:rsidRPr="00087F6D">
        <w:t>р</w:t>
      </w:r>
      <w:r w:rsidRPr="00087F6D">
        <w:t>идцать шесть тысяч</w:t>
      </w:r>
      <w:r w:rsidR="00EA70EB" w:rsidRPr="00087F6D">
        <w:t xml:space="preserve"> </w:t>
      </w:r>
      <w:r w:rsidR="00F84284" w:rsidRPr="00087F6D">
        <w:t>девятьсот семьдесят девять</w:t>
      </w:r>
      <w:r w:rsidR="00EA70EB" w:rsidRPr="00087F6D">
        <w:t>)</w:t>
      </w:r>
      <w:r w:rsidR="00EA70EB" w:rsidRPr="002B7EBA">
        <w:t xml:space="preserve"> рублей </w:t>
      </w:r>
      <w:r w:rsidR="00F84284">
        <w:t>67</w:t>
      </w:r>
      <w:r w:rsidR="00EA70EB" w:rsidRPr="002B7EBA">
        <w:t xml:space="preserve"> копеек, что составляет 5 % от начальной (максимальной) цены </w:t>
      </w:r>
      <w:r w:rsidR="002A42FB">
        <w:rPr>
          <w:lang w:eastAsia="ru-RU"/>
        </w:rPr>
        <w:t>Контракт</w:t>
      </w:r>
      <w:r w:rsidR="00EA70EB" w:rsidRPr="002B7EBA">
        <w:t>а.</w:t>
      </w:r>
    </w:p>
    <w:p w:rsidR="00EA70EB" w:rsidRPr="002B7EBA" w:rsidRDefault="005C6230" w:rsidP="005C6230">
      <w:pPr>
        <w:tabs>
          <w:tab w:val="left" w:pos="360"/>
        </w:tabs>
        <w:spacing w:line="276" w:lineRule="auto"/>
        <w:ind w:firstLine="851"/>
        <w:jc w:val="both"/>
      </w:pPr>
      <w:r w:rsidRPr="002B7EBA">
        <w:t>13</w:t>
      </w:r>
      <w:r w:rsidR="00EA70EB" w:rsidRPr="002B7EBA">
        <w:t xml:space="preserve">.3. Срок действия банковской гарантии должен превышать срок действия </w:t>
      </w:r>
      <w:r w:rsidR="002A42FB">
        <w:rPr>
          <w:lang w:eastAsia="ru-RU"/>
        </w:rPr>
        <w:t>Контракт</w:t>
      </w:r>
      <w:r w:rsidR="00EA70EB" w:rsidRPr="002B7EBA">
        <w:t>а не менее чем на один месяц.</w:t>
      </w:r>
    </w:p>
    <w:p w:rsidR="00EA70EB" w:rsidRPr="002B7EBA" w:rsidRDefault="005C6230" w:rsidP="005C6230">
      <w:pPr>
        <w:tabs>
          <w:tab w:val="left" w:pos="360"/>
        </w:tabs>
        <w:spacing w:line="276" w:lineRule="auto"/>
        <w:ind w:firstLine="851"/>
        <w:jc w:val="both"/>
      </w:pPr>
      <w:r w:rsidRPr="002B7EBA">
        <w:t>13</w:t>
      </w:r>
      <w:r w:rsidR="00EA70EB" w:rsidRPr="002B7EBA">
        <w:t xml:space="preserve">.4. Документ об обеспечении исполнения </w:t>
      </w:r>
      <w:r w:rsidR="002A42FB">
        <w:rPr>
          <w:lang w:eastAsia="ru-RU"/>
        </w:rPr>
        <w:t>Контракт</w:t>
      </w:r>
      <w:r w:rsidR="00EA70EB" w:rsidRPr="002B7EBA">
        <w:t xml:space="preserve">а направляется Заказчику вместе с проектом </w:t>
      </w:r>
      <w:r w:rsidR="002A42FB">
        <w:rPr>
          <w:lang w:eastAsia="ru-RU"/>
        </w:rPr>
        <w:t>Контракт</w:t>
      </w:r>
      <w:r w:rsidR="00EA70EB" w:rsidRPr="002B7EBA">
        <w:t>а.</w:t>
      </w:r>
    </w:p>
    <w:p w:rsidR="00EA70EB" w:rsidRPr="002B7EBA" w:rsidRDefault="005C6230" w:rsidP="005C6230">
      <w:pPr>
        <w:tabs>
          <w:tab w:val="left" w:pos="360"/>
        </w:tabs>
        <w:spacing w:line="276" w:lineRule="auto"/>
        <w:ind w:firstLine="851"/>
        <w:jc w:val="both"/>
      </w:pPr>
      <w:r w:rsidRPr="002B7EBA">
        <w:t>13</w:t>
      </w:r>
      <w:r w:rsidR="00EA70EB" w:rsidRPr="002B7EBA">
        <w:t>.5.</w:t>
      </w:r>
      <w:r w:rsidRPr="002B7EBA">
        <w:t xml:space="preserve"> </w:t>
      </w:r>
      <w:r w:rsidR="00EA70EB" w:rsidRPr="002B7EBA">
        <w:t xml:space="preserve">Способ обеспечения исполнения </w:t>
      </w:r>
      <w:r w:rsidR="002A42FB">
        <w:rPr>
          <w:lang w:eastAsia="ru-RU"/>
        </w:rPr>
        <w:t>Контракт</w:t>
      </w:r>
      <w:r w:rsidRPr="002B7EBA">
        <w:t xml:space="preserve">а </w:t>
      </w:r>
      <w:r w:rsidR="00EA70EB" w:rsidRPr="002B7EBA">
        <w:t>определяется Поставщиком самостоятельно.</w:t>
      </w:r>
    </w:p>
    <w:p w:rsidR="002F1A29" w:rsidRPr="002B7EBA" w:rsidRDefault="005C6230" w:rsidP="005C6230">
      <w:pPr>
        <w:ind w:firstLine="851"/>
        <w:jc w:val="both"/>
        <w:rPr>
          <w:b/>
          <w:lang w:eastAsia="ru-RU"/>
        </w:rPr>
      </w:pPr>
      <w:r w:rsidRPr="002B7EBA">
        <w:lastRenderedPageBreak/>
        <w:t>13</w:t>
      </w:r>
      <w:r w:rsidR="00EA70EB" w:rsidRPr="002B7EBA">
        <w:t xml:space="preserve">.6. Обеспечение исполнения настоящего </w:t>
      </w:r>
      <w:r w:rsidR="002A42FB">
        <w:rPr>
          <w:lang w:eastAsia="ru-RU"/>
        </w:rPr>
        <w:t>Контракт</w:t>
      </w:r>
      <w:r w:rsidR="00EA70EB" w:rsidRPr="002B7EBA">
        <w:t xml:space="preserve">а будет возвращено Поставщику при условии надлежащего исполнения им всех своих обязательств по настоящему </w:t>
      </w:r>
      <w:r w:rsidR="00DA569F" w:rsidRPr="002B7EBA">
        <w:t>контракт</w:t>
      </w:r>
      <w:r w:rsidR="00EA70EB" w:rsidRPr="002B7EBA">
        <w:t>у в течение 20-ти рабочих дней со дня получения Заказчиком соответствующего письменного требования Поставщика. Обеспечение будет возвращено на банковский счет, указанный поставщиком в письменном требовании.</w:t>
      </w:r>
    </w:p>
    <w:p w:rsidR="002F1A29" w:rsidRPr="002B7EBA" w:rsidRDefault="002F1A29" w:rsidP="002F1A29">
      <w:pPr>
        <w:ind w:firstLine="900"/>
        <w:jc w:val="center"/>
        <w:rPr>
          <w:b/>
          <w:lang w:eastAsia="ru-RU"/>
        </w:rPr>
      </w:pPr>
    </w:p>
    <w:p w:rsidR="002F1A29" w:rsidRPr="002B7EBA" w:rsidRDefault="005C6230" w:rsidP="002F1A29">
      <w:pPr>
        <w:ind w:firstLine="900"/>
        <w:jc w:val="center"/>
        <w:rPr>
          <w:b/>
          <w:lang w:eastAsia="ru-RU"/>
        </w:rPr>
      </w:pPr>
      <w:r w:rsidRPr="002B7EBA">
        <w:rPr>
          <w:b/>
          <w:lang w:eastAsia="ru-RU"/>
        </w:rPr>
        <w:t>14</w:t>
      </w:r>
      <w:r w:rsidR="002F1A29" w:rsidRPr="002B7EBA">
        <w:rPr>
          <w:b/>
          <w:lang w:eastAsia="ru-RU"/>
        </w:rPr>
        <w:t>. ЗАКЛЮЧИТЕЛЬНЫЕ ПОЛОЖЕНИЯ</w:t>
      </w:r>
    </w:p>
    <w:p w:rsidR="002F1A29" w:rsidRPr="002B7EBA" w:rsidRDefault="005C6230" w:rsidP="002F1A29">
      <w:pPr>
        <w:ind w:firstLine="900"/>
        <w:jc w:val="both"/>
        <w:rPr>
          <w:lang w:eastAsia="ru-RU"/>
        </w:rPr>
      </w:pPr>
      <w:r w:rsidRPr="002B7EBA">
        <w:rPr>
          <w:lang w:eastAsia="ru-RU"/>
        </w:rPr>
        <w:t>14</w:t>
      </w:r>
      <w:r w:rsidR="002F1A29" w:rsidRPr="002B7EBA">
        <w:rPr>
          <w:lang w:eastAsia="ru-RU"/>
        </w:rPr>
        <w:t xml:space="preserve">.1. При исполнении настоящего </w:t>
      </w:r>
      <w:r w:rsidR="002A42FB">
        <w:rPr>
          <w:lang w:eastAsia="ru-RU"/>
        </w:rPr>
        <w:t>Контракт</w:t>
      </w:r>
      <w:r w:rsidR="002F1A29" w:rsidRPr="002B7EBA">
        <w:rPr>
          <w:lang w:eastAsia="ru-RU"/>
        </w:rPr>
        <w:t xml:space="preserve">а не допускается перемена Поставщика, за исключением случаев, если новый Поставщик является правопреемником Поставщика по такому </w:t>
      </w:r>
      <w:r w:rsidR="002A42FB">
        <w:rPr>
          <w:lang w:eastAsia="ru-RU"/>
        </w:rPr>
        <w:t>Контракт</w:t>
      </w:r>
      <w:r w:rsidR="002F1A29" w:rsidRPr="002B7EBA">
        <w:rPr>
          <w:lang w:eastAsia="ru-RU"/>
        </w:rPr>
        <w:t xml:space="preserve">у вследствие реорганизации юридического лица в форме преобразования, слияния или присоединения. </w:t>
      </w:r>
    </w:p>
    <w:p w:rsidR="002F1A29" w:rsidRPr="002B7EBA" w:rsidRDefault="005C6230" w:rsidP="002F1A29">
      <w:pPr>
        <w:ind w:firstLine="900"/>
        <w:jc w:val="both"/>
        <w:rPr>
          <w:lang w:eastAsia="ru-RU"/>
        </w:rPr>
      </w:pPr>
      <w:r w:rsidRPr="002B7EBA">
        <w:rPr>
          <w:lang w:eastAsia="ru-RU"/>
        </w:rPr>
        <w:t>14</w:t>
      </w:r>
      <w:r w:rsidR="002F1A29" w:rsidRPr="002B7EBA">
        <w:rPr>
          <w:lang w:eastAsia="ru-RU"/>
        </w:rPr>
        <w:t xml:space="preserve">.2. Поставщик несет ответственность по настоящему </w:t>
      </w:r>
      <w:r w:rsidR="002A42FB">
        <w:rPr>
          <w:lang w:eastAsia="ru-RU"/>
        </w:rPr>
        <w:t>Контракт</w:t>
      </w:r>
      <w:r w:rsidR="002F1A29" w:rsidRPr="002B7EBA">
        <w:rPr>
          <w:lang w:eastAsia="ru-RU"/>
        </w:rPr>
        <w:t xml:space="preserve">у </w:t>
      </w:r>
      <w:r w:rsidR="002F1A29" w:rsidRPr="002B7EBA">
        <w:rPr>
          <w:lang w:eastAsia="ru-RU"/>
        </w:rPr>
        <w:br/>
        <w:t>за действия привлекаемых соисполнителей как за свои собственные.</w:t>
      </w:r>
    </w:p>
    <w:p w:rsidR="002F1A29" w:rsidRPr="002B7EBA" w:rsidRDefault="005C6230" w:rsidP="002B7EBA">
      <w:pPr>
        <w:ind w:firstLine="900"/>
        <w:jc w:val="both"/>
        <w:rPr>
          <w:lang w:eastAsia="ru-RU"/>
        </w:rPr>
      </w:pPr>
      <w:r w:rsidRPr="002B7EBA">
        <w:rPr>
          <w:lang w:eastAsia="ru-RU"/>
        </w:rPr>
        <w:t>14</w:t>
      </w:r>
      <w:r w:rsidR="002F1A29" w:rsidRPr="002B7EBA">
        <w:rPr>
          <w:lang w:eastAsia="ru-RU"/>
        </w:rPr>
        <w:t>.3. В случае изменения у какой-либо из Сторон местонахождения, названия, банковских или других реквизитов, она обязана в течение 10 (десяти) дней письменно известить об этом</w:t>
      </w:r>
      <w:r w:rsidR="002B7EBA">
        <w:rPr>
          <w:lang w:eastAsia="ru-RU"/>
        </w:rPr>
        <w:t xml:space="preserve"> </w:t>
      </w:r>
      <w:r w:rsidR="002F1A29" w:rsidRPr="002B7EBA">
        <w:rPr>
          <w:lang w:eastAsia="ru-RU"/>
        </w:rPr>
        <w:t>другую Сторону.</w:t>
      </w:r>
    </w:p>
    <w:p w:rsidR="002F1A29" w:rsidRPr="002B7EBA" w:rsidRDefault="005C6230" w:rsidP="002F1A29">
      <w:pPr>
        <w:ind w:firstLine="567"/>
        <w:jc w:val="both"/>
        <w:rPr>
          <w:lang w:eastAsia="ru-RU"/>
        </w:rPr>
      </w:pPr>
      <w:r w:rsidRPr="002B7EBA">
        <w:rPr>
          <w:lang w:eastAsia="ru-RU"/>
        </w:rPr>
        <w:t xml:space="preserve">      14</w:t>
      </w:r>
      <w:r w:rsidR="002F1A29" w:rsidRPr="002B7EBA">
        <w:rPr>
          <w:lang w:eastAsia="ru-RU"/>
        </w:rPr>
        <w:t xml:space="preserve">.4. Настоящий </w:t>
      </w:r>
      <w:r w:rsidR="002A42FB">
        <w:rPr>
          <w:lang w:eastAsia="ru-RU"/>
        </w:rPr>
        <w:t>Контракт</w:t>
      </w:r>
      <w:r w:rsidR="002F1A29" w:rsidRPr="002B7EBA">
        <w:rPr>
          <w:lang w:eastAsia="ru-RU"/>
        </w:rPr>
        <w:t xml:space="preserve"> составлен в двух экземплярах, имеющих одинаковую юридическую силу, по одному для каждой из Сторон, с Приложениями, являющимся неотъемлемой его частью:</w:t>
      </w:r>
    </w:p>
    <w:p w:rsidR="002F1A29" w:rsidRPr="002B7EBA" w:rsidRDefault="002F1A29" w:rsidP="002F1A29">
      <w:pPr>
        <w:ind w:firstLine="567"/>
        <w:jc w:val="both"/>
        <w:rPr>
          <w:lang w:eastAsia="ru-RU"/>
        </w:rPr>
      </w:pPr>
      <w:r w:rsidRPr="002B7EBA">
        <w:rPr>
          <w:lang w:eastAsia="ru-RU"/>
        </w:rPr>
        <w:t>– Приложение № 1: Спецификация на Товар на __ л.</w:t>
      </w:r>
    </w:p>
    <w:p w:rsidR="002F1A29" w:rsidRPr="002B7EBA" w:rsidRDefault="002F1A29" w:rsidP="002F1A29">
      <w:pPr>
        <w:jc w:val="both"/>
        <w:rPr>
          <w:lang w:eastAsia="ru-RU"/>
        </w:rPr>
      </w:pPr>
      <w:r w:rsidRPr="002B7EBA">
        <w:rPr>
          <w:b/>
          <w:lang w:eastAsia="ru-RU"/>
        </w:rPr>
        <w:t xml:space="preserve">         -- </w:t>
      </w:r>
      <w:r w:rsidRPr="002B7EBA">
        <w:rPr>
          <w:lang w:eastAsia="ru-RU"/>
        </w:rPr>
        <w:t xml:space="preserve">Приложение № 2: Сертификаты на Товар на </w:t>
      </w:r>
      <w:r w:rsidR="005C6230" w:rsidRPr="002B7EBA">
        <w:rPr>
          <w:u w:val="single"/>
          <w:lang w:eastAsia="ru-RU"/>
        </w:rPr>
        <w:t xml:space="preserve">    </w:t>
      </w:r>
      <w:r w:rsidRPr="002B7EBA">
        <w:rPr>
          <w:lang w:eastAsia="ru-RU"/>
        </w:rPr>
        <w:t>л.</w:t>
      </w:r>
    </w:p>
    <w:p w:rsidR="002F1A29" w:rsidRPr="002B7EBA" w:rsidRDefault="002F1A29" w:rsidP="002F1A29">
      <w:pPr>
        <w:rPr>
          <w:lang w:eastAsia="ru-RU"/>
        </w:rPr>
      </w:pPr>
    </w:p>
    <w:p w:rsidR="002F1A29" w:rsidRPr="002B7EBA" w:rsidRDefault="002F1A29" w:rsidP="002F1A29">
      <w:pPr>
        <w:jc w:val="center"/>
        <w:rPr>
          <w:b/>
          <w:lang w:eastAsia="ru-RU"/>
        </w:rPr>
      </w:pPr>
      <w:r w:rsidRPr="002B7EBA">
        <w:rPr>
          <w:b/>
          <w:lang w:eastAsia="ru-RU"/>
        </w:rPr>
        <w:t>АДРЕСА И РЕКВИЗИТЫ СТОРОН</w:t>
      </w:r>
    </w:p>
    <w:p w:rsidR="002B7EBA" w:rsidRDefault="00833E0C" w:rsidP="002F1A29">
      <w:pPr>
        <w:rPr>
          <w:b/>
          <w:lang w:eastAsia="ru-RU"/>
        </w:rPr>
      </w:pPr>
      <w:r>
        <w:rPr>
          <w:b/>
          <w:lang w:eastAsia="ru-RU"/>
        </w:rPr>
        <w:t xml:space="preserve">                                                                                          </w:t>
      </w:r>
      <w:r w:rsidR="00824196">
        <w:rPr>
          <w:b/>
          <w:lang w:eastAsia="ru-RU"/>
        </w:rPr>
        <w:t xml:space="preserve">  </w:t>
      </w:r>
    </w:p>
    <w:p w:rsidR="002B7EBA" w:rsidRDefault="002B7EBA" w:rsidP="002F1A29">
      <w:pPr>
        <w:rPr>
          <w:b/>
          <w:lang w:eastAsia="ru-RU"/>
        </w:rPr>
      </w:pPr>
    </w:p>
    <w:tbl>
      <w:tblPr>
        <w:tblW w:w="0" w:type="auto"/>
        <w:tblInd w:w="108" w:type="dxa"/>
        <w:tblLayout w:type="fixed"/>
        <w:tblLook w:val="0000" w:firstRow="0" w:lastRow="0" w:firstColumn="0" w:lastColumn="0" w:noHBand="0" w:noVBand="0"/>
      </w:tblPr>
      <w:tblGrid>
        <w:gridCol w:w="5220"/>
        <w:gridCol w:w="4860"/>
      </w:tblGrid>
      <w:tr w:rsidR="002B7EBA" w:rsidRPr="00BF69EE" w:rsidTr="00B47AC9">
        <w:trPr>
          <w:trHeight w:val="371"/>
        </w:trPr>
        <w:tc>
          <w:tcPr>
            <w:tcW w:w="5220" w:type="dxa"/>
          </w:tcPr>
          <w:p w:rsidR="002B7EBA" w:rsidRPr="00BF69EE" w:rsidRDefault="002B7EBA" w:rsidP="00B47AC9">
            <w:pPr>
              <w:pStyle w:val="af7"/>
              <w:rPr>
                <w:rFonts w:ascii="Times New Roman" w:hAnsi="Times New Roman"/>
                <w:b/>
                <w:color w:val="000000"/>
                <w:sz w:val="24"/>
                <w:szCs w:val="24"/>
              </w:rPr>
            </w:pPr>
            <w:r w:rsidRPr="00BF69EE">
              <w:rPr>
                <w:rFonts w:ascii="Times New Roman" w:hAnsi="Times New Roman"/>
                <w:b/>
                <w:color w:val="000000"/>
                <w:sz w:val="24"/>
                <w:szCs w:val="24"/>
              </w:rPr>
              <w:t>«Заказчик»</w:t>
            </w:r>
          </w:p>
        </w:tc>
        <w:tc>
          <w:tcPr>
            <w:tcW w:w="4860" w:type="dxa"/>
          </w:tcPr>
          <w:p w:rsidR="002B7EBA" w:rsidRPr="00BF69EE" w:rsidRDefault="002B7EBA" w:rsidP="002B7EBA">
            <w:pPr>
              <w:pStyle w:val="af7"/>
              <w:rPr>
                <w:rFonts w:ascii="Times New Roman" w:hAnsi="Times New Roman"/>
                <w:color w:val="000000"/>
                <w:sz w:val="24"/>
                <w:szCs w:val="24"/>
              </w:rPr>
            </w:pPr>
            <w:r w:rsidRPr="00BF69EE">
              <w:rPr>
                <w:rFonts w:ascii="Times New Roman" w:hAnsi="Times New Roman"/>
                <w:b/>
                <w:color w:val="000000"/>
                <w:sz w:val="24"/>
                <w:szCs w:val="24"/>
              </w:rPr>
              <w:t>«По</w:t>
            </w:r>
            <w:r>
              <w:rPr>
                <w:rFonts w:ascii="Times New Roman" w:hAnsi="Times New Roman"/>
                <w:b/>
                <w:color w:val="000000"/>
                <w:sz w:val="24"/>
                <w:szCs w:val="24"/>
              </w:rPr>
              <w:t>ставщик</w:t>
            </w:r>
            <w:r w:rsidRPr="00BF69EE">
              <w:rPr>
                <w:rFonts w:ascii="Times New Roman" w:hAnsi="Times New Roman"/>
                <w:b/>
                <w:color w:val="000000"/>
                <w:sz w:val="24"/>
                <w:szCs w:val="24"/>
              </w:rPr>
              <w:t>»</w:t>
            </w:r>
          </w:p>
        </w:tc>
      </w:tr>
      <w:tr w:rsidR="002B7EBA" w:rsidRPr="00BF69EE" w:rsidTr="00B47AC9">
        <w:trPr>
          <w:trHeight w:val="3854"/>
        </w:trPr>
        <w:tc>
          <w:tcPr>
            <w:tcW w:w="5220" w:type="dxa"/>
          </w:tcPr>
          <w:p w:rsidR="002B7EBA" w:rsidRPr="006053F6" w:rsidRDefault="002B7EBA" w:rsidP="00B47AC9">
            <w:pPr>
              <w:ind w:right="516"/>
              <w:rPr>
                <w:b/>
              </w:rPr>
            </w:pPr>
            <w:r w:rsidRPr="006053F6">
              <w:rPr>
                <w:b/>
              </w:rPr>
              <w:t xml:space="preserve">Администрация </w:t>
            </w:r>
            <w:r>
              <w:rPr>
                <w:b/>
              </w:rPr>
              <w:t>городского округа Верх-Нейвинский</w:t>
            </w:r>
          </w:p>
          <w:p w:rsidR="002B7EBA" w:rsidRPr="006053F6" w:rsidRDefault="002B7EBA" w:rsidP="00B47AC9">
            <w:pPr>
              <w:ind w:right="516"/>
            </w:pPr>
            <w:r>
              <w:t>624170</w:t>
            </w:r>
            <w:r w:rsidRPr="006053F6">
              <w:t xml:space="preserve">, </w:t>
            </w:r>
            <w:r>
              <w:t>Свердлов</w:t>
            </w:r>
            <w:r w:rsidRPr="006053F6">
              <w:t xml:space="preserve">ская область, </w:t>
            </w:r>
            <w:r>
              <w:t>р.п. Верх-Нейвинский</w:t>
            </w:r>
            <w:r w:rsidRPr="006053F6">
              <w:t xml:space="preserve">, </w:t>
            </w:r>
            <w:r>
              <w:t>пл</w:t>
            </w:r>
            <w:r w:rsidRPr="006053F6">
              <w:t xml:space="preserve">. </w:t>
            </w:r>
            <w:r>
              <w:t>Революции</w:t>
            </w:r>
            <w:r w:rsidRPr="006053F6">
              <w:t>, д.</w:t>
            </w:r>
            <w:r>
              <w:t>3</w:t>
            </w:r>
          </w:p>
          <w:p w:rsidR="002B7EBA" w:rsidRPr="006053F6" w:rsidRDefault="002B7EBA" w:rsidP="00B47AC9">
            <w:pPr>
              <w:ind w:right="516"/>
            </w:pPr>
            <w:r w:rsidRPr="006053F6">
              <w:t xml:space="preserve"> тел: (</w:t>
            </w:r>
            <w:r>
              <w:t>34370</w:t>
            </w:r>
            <w:r w:rsidRPr="006053F6">
              <w:t xml:space="preserve">) </w:t>
            </w:r>
            <w:r>
              <w:t>5-95-87</w:t>
            </w:r>
          </w:p>
          <w:p w:rsidR="002B7EBA" w:rsidRPr="006053F6" w:rsidRDefault="002B7EBA" w:rsidP="00B47AC9">
            <w:pPr>
              <w:ind w:right="516"/>
            </w:pPr>
            <w:r w:rsidRPr="006053F6">
              <w:t>факс: (</w:t>
            </w:r>
            <w:r>
              <w:t>34370</w:t>
            </w:r>
            <w:r w:rsidRPr="006053F6">
              <w:t xml:space="preserve">) </w:t>
            </w:r>
            <w:r>
              <w:t>4-65-05</w:t>
            </w:r>
          </w:p>
          <w:p w:rsidR="002B7EBA" w:rsidRPr="006053F6" w:rsidRDefault="002B7EBA" w:rsidP="00B47AC9">
            <w:pPr>
              <w:ind w:right="516"/>
            </w:pPr>
            <w:r w:rsidRPr="006053F6">
              <w:t xml:space="preserve">ИНН/КПП  </w:t>
            </w:r>
            <w:r>
              <w:t>6621011422</w:t>
            </w:r>
            <w:r w:rsidRPr="006053F6">
              <w:t>/</w:t>
            </w:r>
            <w:r>
              <w:t>662101001</w:t>
            </w:r>
          </w:p>
          <w:p w:rsidR="002B7EBA" w:rsidRPr="006053F6" w:rsidRDefault="002B7EBA" w:rsidP="00B47AC9">
            <w:pPr>
              <w:ind w:right="516"/>
              <w:rPr>
                <w:spacing w:val="-4"/>
              </w:rPr>
            </w:pPr>
            <w:r w:rsidRPr="006053F6">
              <w:rPr>
                <w:spacing w:val="-4"/>
              </w:rPr>
              <w:t>р/с 402048</w:t>
            </w:r>
            <w:r>
              <w:rPr>
                <w:spacing w:val="-4"/>
              </w:rPr>
              <w:t>102</w:t>
            </w:r>
            <w:r w:rsidRPr="006053F6">
              <w:rPr>
                <w:spacing w:val="-4"/>
              </w:rPr>
              <w:t>0000</w:t>
            </w:r>
            <w:r>
              <w:rPr>
                <w:spacing w:val="-4"/>
              </w:rPr>
              <w:t>0226221</w:t>
            </w:r>
          </w:p>
          <w:p w:rsidR="002B7EBA" w:rsidRPr="006053F6" w:rsidRDefault="002B7EBA" w:rsidP="00B47AC9">
            <w:pPr>
              <w:ind w:right="516"/>
              <w:rPr>
                <w:spacing w:val="-4"/>
              </w:rPr>
            </w:pPr>
            <w:r w:rsidRPr="006053F6">
              <w:rPr>
                <w:spacing w:val="-4"/>
              </w:rPr>
              <w:t xml:space="preserve">в ГРКЦ ГУ Банка России по </w:t>
            </w:r>
            <w:r>
              <w:rPr>
                <w:spacing w:val="-4"/>
              </w:rPr>
              <w:t>Свердлов</w:t>
            </w:r>
            <w:r w:rsidRPr="006053F6">
              <w:rPr>
                <w:spacing w:val="-4"/>
              </w:rPr>
              <w:t xml:space="preserve">ской обл. </w:t>
            </w:r>
            <w:r>
              <w:rPr>
                <w:spacing w:val="-4"/>
              </w:rPr>
              <w:t xml:space="preserve"> </w:t>
            </w:r>
            <w:r w:rsidRPr="006053F6">
              <w:rPr>
                <w:spacing w:val="-4"/>
              </w:rPr>
              <w:t xml:space="preserve">г. </w:t>
            </w:r>
            <w:r>
              <w:rPr>
                <w:spacing w:val="-4"/>
              </w:rPr>
              <w:t>Екатеринбург</w:t>
            </w:r>
          </w:p>
          <w:p w:rsidR="002B7EBA" w:rsidRPr="006053F6" w:rsidRDefault="002B7EBA" w:rsidP="00B47AC9">
            <w:pPr>
              <w:ind w:right="516"/>
            </w:pPr>
            <w:r w:rsidRPr="006053F6">
              <w:rPr>
                <w:spacing w:val="-4"/>
              </w:rPr>
              <w:t>БИК 04</w:t>
            </w:r>
            <w:r>
              <w:rPr>
                <w:spacing w:val="-4"/>
              </w:rPr>
              <w:t>6577001</w:t>
            </w:r>
          </w:p>
          <w:p w:rsidR="002B7EBA" w:rsidRPr="006053F6" w:rsidRDefault="002B7EBA" w:rsidP="00B47AC9">
            <w:pPr>
              <w:ind w:right="516"/>
            </w:pPr>
            <w:r>
              <w:t>лицевой счет 0390101410</w:t>
            </w:r>
          </w:p>
          <w:p w:rsidR="002B7EBA" w:rsidRDefault="002B7EBA" w:rsidP="00B47AC9">
            <w:pPr>
              <w:ind w:right="516"/>
            </w:pPr>
          </w:p>
          <w:p w:rsidR="002B7EBA" w:rsidRPr="006053F6" w:rsidRDefault="002B7EBA" w:rsidP="00B47AC9">
            <w:pPr>
              <w:ind w:right="516"/>
            </w:pPr>
            <w:r w:rsidRPr="006053F6">
              <w:t xml:space="preserve">Глава администрации </w:t>
            </w:r>
          </w:p>
          <w:p w:rsidR="002B7EBA" w:rsidRPr="006053F6" w:rsidRDefault="002B7EBA" w:rsidP="00B47AC9">
            <w:pPr>
              <w:tabs>
                <w:tab w:val="left" w:pos="2145"/>
              </w:tabs>
              <w:ind w:right="516"/>
              <w:rPr>
                <w:b/>
              </w:rPr>
            </w:pPr>
            <w:r w:rsidRPr="006053F6">
              <w:t xml:space="preserve"> __________________ </w:t>
            </w:r>
            <w:r w:rsidRPr="006053F6">
              <w:rPr>
                <w:b/>
              </w:rPr>
              <w:t>А.</w:t>
            </w:r>
            <w:r>
              <w:rPr>
                <w:b/>
              </w:rPr>
              <w:t xml:space="preserve">В. </w:t>
            </w:r>
            <w:proofErr w:type="spellStart"/>
            <w:r>
              <w:rPr>
                <w:b/>
              </w:rPr>
              <w:t>Самофеев</w:t>
            </w:r>
            <w:proofErr w:type="spellEnd"/>
          </w:p>
          <w:p w:rsidR="002B7EBA" w:rsidRPr="00BF69EE" w:rsidRDefault="002B7EBA" w:rsidP="00B47AC9">
            <w:pPr>
              <w:pStyle w:val="af7"/>
              <w:rPr>
                <w:rFonts w:ascii="Times New Roman" w:hAnsi="Times New Roman"/>
                <w:b/>
                <w:color w:val="000000"/>
                <w:sz w:val="24"/>
                <w:szCs w:val="24"/>
              </w:rPr>
            </w:pPr>
          </w:p>
          <w:p w:rsidR="002B7EBA" w:rsidRPr="00BF69EE" w:rsidRDefault="002B7EBA" w:rsidP="00B47AC9">
            <w:pPr>
              <w:pStyle w:val="af7"/>
              <w:rPr>
                <w:rFonts w:ascii="Times New Roman" w:hAnsi="Times New Roman"/>
                <w:b/>
                <w:color w:val="000000"/>
                <w:sz w:val="24"/>
                <w:szCs w:val="24"/>
              </w:rPr>
            </w:pPr>
          </w:p>
        </w:tc>
        <w:tc>
          <w:tcPr>
            <w:tcW w:w="4860" w:type="dxa"/>
          </w:tcPr>
          <w:p w:rsidR="002B7EBA" w:rsidRDefault="002B7EBA" w:rsidP="00B47AC9">
            <w:pPr>
              <w:pStyle w:val="af7"/>
              <w:rPr>
                <w:rFonts w:ascii="Times New Roman" w:hAnsi="Times New Roman"/>
                <w:color w:val="000000"/>
                <w:sz w:val="24"/>
                <w:szCs w:val="24"/>
              </w:rPr>
            </w:pPr>
          </w:p>
          <w:p w:rsidR="002B7EBA" w:rsidRDefault="002B7EBA" w:rsidP="00B47AC9">
            <w:pPr>
              <w:pStyle w:val="af7"/>
              <w:rPr>
                <w:rFonts w:ascii="Times New Roman" w:hAnsi="Times New Roman"/>
                <w:color w:val="000000"/>
                <w:sz w:val="24"/>
                <w:szCs w:val="24"/>
              </w:rPr>
            </w:pPr>
          </w:p>
          <w:p w:rsidR="002B7EBA" w:rsidRDefault="002B7EBA" w:rsidP="00B47AC9">
            <w:pPr>
              <w:pStyle w:val="af7"/>
              <w:rPr>
                <w:rFonts w:ascii="Times New Roman" w:hAnsi="Times New Roman"/>
                <w:color w:val="000000"/>
                <w:sz w:val="24"/>
                <w:szCs w:val="24"/>
              </w:rPr>
            </w:pPr>
          </w:p>
          <w:p w:rsidR="002B7EBA" w:rsidRDefault="002B7EBA" w:rsidP="00B47AC9">
            <w:pPr>
              <w:pStyle w:val="af7"/>
              <w:rPr>
                <w:rFonts w:ascii="Times New Roman" w:hAnsi="Times New Roman"/>
                <w:color w:val="000000"/>
                <w:sz w:val="24"/>
                <w:szCs w:val="24"/>
              </w:rPr>
            </w:pPr>
          </w:p>
          <w:p w:rsidR="002B7EBA" w:rsidRDefault="002B7EBA" w:rsidP="00B47AC9">
            <w:pPr>
              <w:pStyle w:val="af7"/>
              <w:rPr>
                <w:rFonts w:ascii="Times New Roman" w:hAnsi="Times New Roman"/>
                <w:color w:val="000000"/>
                <w:sz w:val="24"/>
                <w:szCs w:val="24"/>
              </w:rPr>
            </w:pPr>
          </w:p>
          <w:p w:rsidR="002B7EBA" w:rsidRDefault="002B7EBA" w:rsidP="00B47AC9">
            <w:pPr>
              <w:pStyle w:val="af7"/>
              <w:rPr>
                <w:rFonts w:ascii="Times New Roman" w:hAnsi="Times New Roman"/>
                <w:color w:val="000000"/>
                <w:sz w:val="24"/>
                <w:szCs w:val="24"/>
              </w:rPr>
            </w:pPr>
          </w:p>
          <w:p w:rsidR="002B7EBA" w:rsidRDefault="002B7EBA" w:rsidP="00B47AC9">
            <w:pPr>
              <w:pStyle w:val="af7"/>
              <w:rPr>
                <w:rFonts w:ascii="Times New Roman" w:hAnsi="Times New Roman"/>
                <w:color w:val="000000"/>
                <w:sz w:val="24"/>
                <w:szCs w:val="24"/>
              </w:rPr>
            </w:pPr>
          </w:p>
          <w:p w:rsidR="002B7EBA" w:rsidRDefault="002B7EBA" w:rsidP="00B47AC9">
            <w:pPr>
              <w:pStyle w:val="af7"/>
              <w:rPr>
                <w:rFonts w:ascii="Times New Roman" w:hAnsi="Times New Roman"/>
                <w:color w:val="000000"/>
                <w:sz w:val="24"/>
                <w:szCs w:val="24"/>
              </w:rPr>
            </w:pPr>
          </w:p>
          <w:p w:rsidR="002B7EBA" w:rsidRDefault="002B7EBA" w:rsidP="00B47AC9">
            <w:pPr>
              <w:pStyle w:val="af7"/>
              <w:rPr>
                <w:rFonts w:ascii="Times New Roman" w:hAnsi="Times New Roman"/>
                <w:color w:val="000000"/>
                <w:sz w:val="24"/>
                <w:szCs w:val="24"/>
              </w:rPr>
            </w:pPr>
          </w:p>
          <w:p w:rsidR="002B7EBA" w:rsidRDefault="002B7EBA" w:rsidP="00B47AC9">
            <w:pPr>
              <w:pStyle w:val="af7"/>
              <w:rPr>
                <w:rFonts w:ascii="Times New Roman" w:hAnsi="Times New Roman"/>
                <w:color w:val="000000"/>
                <w:sz w:val="24"/>
                <w:szCs w:val="24"/>
              </w:rPr>
            </w:pPr>
          </w:p>
          <w:p w:rsidR="002B7EBA" w:rsidRDefault="002B7EBA" w:rsidP="00B47AC9">
            <w:pPr>
              <w:pStyle w:val="af7"/>
              <w:rPr>
                <w:rFonts w:ascii="Times New Roman" w:hAnsi="Times New Roman"/>
                <w:color w:val="000000"/>
                <w:sz w:val="24"/>
                <w:szCs w:val="24"/>
              </w:rPr>
            </w:pPr>
          </w:p>
          <w:p w:rsidR="002B7EBA" w:rsidRDefault="002B7EBA" w:rsidP="00B47AC9">
            <w:pPr>
              <w:pStyle w:val="af7"/>
              <w:rPr>
                <w:rFonts w:ascii="Times New Roman" w:hAnsi="Times New Roman"/>
                <w:color w:val="000000"/>
                <w:sz w:val="6"/>
                <w:szCs w:val="6"/>
              </w:rPr>
            </w:pPr>
          </w:p>
          <w:p w:rsidR="002B7EBA" w:rsidRDefault="002B7EBA" w:rsidP="00B47AC9">
            <w:pPr>
              <w:pStyle w:val="af7"/>
              <w:rPr>
                <w:rFonts w:ascii="Times New Roman" w:hAnsi="Times New Roman"/>
                <w:color w:val="000000"/>
                <w:sz w:val="6"/>
                <w:szCs w:val="6"/>
              </w:rPr>
            </w:pPr>
          </w:p>
          <w:p w:rsidR="002B7EBA" w:rsidRDefault="002B7EBA" w:rsidP="00B47AC9">
            <w:pPr>
              <w:pStyle w:val="af7"/>
              <w:rPr>
                <w:rFonts w:ascii="Times New Roman" w:hAnsi="Times New Roman"/>
                <w:color w:val="000000"/>
                <w:sz w:val="6"/>
                <w:szCs w:val="6"/>
              </w:rPr>
            </w:pPr>
          </w:p>
          <w:p w:rsidR="002B7EBA" w:rsidRDefault="002B7EBA" w:rsidP="00B47AC9">
            <w:pPr>
              <w:pStyle w:val="af7"/>
              <w:rPr>
                <w:rFonts w:ascii="Times New Roman" w:hAnsi="Times New Roman"/>
                <w:color w:val="000000"/>
                <w:sz w:val="6"/>
                <w:szCs w:val="6"/>
              </w:rPr>
            </w:pPr>
          </w:p>
          <w:p w:rsidR="002B7EBA" w:rsidRDefault="002B7EBA" w:rsidP="00B47AC9">
            <w:pPr>
              <w:pStyle w:val="af7"/>
              <w:rPr>
                <w:rFonts w:ascii="Times New Roman" w:hAnsi="Times New Roman"/>
                <w:color w:val="000000"/>
                <w:sz w:val="6"/>
                <w:szCs w:val="6"/>
              </w:rPr>
            </w:pPr>
          </w:p>
          <w:p w:rsidR="002B7EBA" w:rsidRDefault="002B7EBA" w:rsidP="00B47AC9">
            <w:pPr>
              <w:pStyle w:val="af7"/>
              <w:rPr>
                <w:rFonts w:ascii="Times New Roman" w:hAnsi="Times New Roman"/>
                <w:color w:val="000000"/>
                <w:sz w:val="6"/>
                <w:szCs w:val="6"/>
              </w:rPr>
            </w:pPr>
          </w:p>
          <w:p w:rsidR="002B7EBA" w:rsidRPr="00A950D2" w:rsidRDefault="002B7EBA" w:rsidP="00B47AC9">
            <w:pPr>
              <w:pStyle w:val="af7"/>
              <w:rPr>
                <w:rFonts w:ascii="Times New Roman" w:hAnsi="Times New Roman"/>
                <w:color w:val="000000"/>
                <w:sz w:val="6"/>
                <w:szCs w:val="6"/>
              </w:rPr>
            </w:pPr>
          </w:p>
          <w:p w:rsidR="002B7EBA" w:rsidRPr="00BF69EE" w:rsidRDefault="002B7EBA" w:rsidP="00B47AC9">
            <w:pPr>
              <w:pStyle w:val="af7"/>
              <w:rPr>
                <w:rFonts w:ascii="Times New Roman" w:hAnsi="Times New Roman"/>
                <w:color w:val="000000"/>
                <w:sz w:val="24"/>
                <w:szCs w:val="24"/>
              </w:rPr>
            </w:pPr>
          </w:p>
          <w:p w:rsidR="002B7EBA" w:rsidRPr="00BF69EE" w:rsidRDefault="002B7EBA" w:rsidP="00B47AC9">
            <w:pPr>
              <w:pStyle w:val="af7"/>
              <w:rPr>
                <w:rFonts w:ascii="Times New Roman" w:hAnsi="Times New Roman"/>
                <w:color w:val="000000"/>
                <w:sz w:val="24"/>
                <w:szCs w:val="24"/>
              </w:rPr>
            </w:pPr>
            <w:r w:rsidRPr="00BF69EE">
              <w:rPr>
                <w:rFonts w:ascii="Times New Roman" w:hAnsi="Times New Roman"/>
                <w:color w:val="000000"/>
                <w:sz w:val="24"/>
                <w:szCs w:val="24"/>
              </w:rPr>
              <w:t>__________________ /</w:t>
            </w:r>
            <w:r>
              <w:rPr>
                <w:rFonts w:ascii="Times New Roman" w:hAnsi="Times New Roman"/>
                <w:b/>
                <w:color w:val="000000"/>
                <w:sz w:val="24"/>
                <w:szCs w:val="24"/>
              </w:rPr>
              <w:t>_______________</w:t>
            </w:r>
            <w:r w:rsidRPr="00BF69EE">
              <w:rPr>
                <w:rFonts w:ascii="Times New Roman" w:hAnsi="Times New Roman"/>
                <w:color w:val="000000"/>
                <w:sz w:val="24"/>
                <w:szCs w:val="24"/>
              </w:rPr>
              <w:t>/</w:t>
            </w:r>
          </w:p>
        </w:tc>
      </w:tr>
    </w:tbl>
    <w:p w:rsidR="002B7EBA" w:rsidRDefault="002B7EBA" w:rsidP="002F1A29">
      <w:pPr>
        <w:rPr>
          <w:b/>
          <w:lang w:eastAsia="ru-RU"/>
        </w:rPr>
      </w:pPr>
    </w:p>
    <w:p w:rsidR="002B7EBA" w:rsidRDefault="002B7EBA" w:rsidP="002F1A29">
      <w:pPr>
        <w:rPr>
          <w:b/>
          <w:lang w:eastAsia="ru-RU"/>
        </w:rPr>
      </w:pPr>
    </w:p>
    <w:p w:rsidR="002B7EBA" w:rsidRDefault="002B7EBA" w:rsidP="002F1A29">
      <w:pPr>
        <w:rPr>
          <w:b/>
          <w:lang w:eastAsia="ru-RU"/>
        </w:rPr>
      </w:pPr>
    </w:p>
    <w:p w:rsidR="002B7EBA" w:rsidRDefault="002B7EBA" w:rsidP="002F1A29">
      <w:pPr>
        <w:rPr>
          <w:b/>
          <w:lang w:eastAsia="ru-RU"/>
        </w:rPr>
      </w:pPr>
    </w:p>
    <w:p w:rsidR="002B7EBA" w:rsidRDefault="002B7EBA" w:rsidP="002F1A29">
      <w:pPr>
        <w:rPr>
          <w:b/>
          <w:lang w:eastAsia="ru-RU"/>
        </w:rPr>
      </w:pPr>
    </w:p>
    <w:p w:rsidR="002B7EBA" w:rsidRDefault="002B7EBA" w:rsidP="002F1A29">
      <w:pPr>
        <w:rPr>
          <w:b/>
          <w:lang w:eastAsia="ru-RU"/>
        </w:rPr>
      </w:pPr>
    </w:p>
    <w:p w:rsidR="00102DD4" w:rsidRDefault="00102DD4" w:rsidP="002F1A29">
      <w:pPr>
        <w:rPr>
          <w:b/>
          <w:lang w:eastAsia="ru-RU"/>
        </w:rPr>
      </w:pPr>
    </w:p>
    <w:p w:rsidR="00102DD4" w:rsidRDefault="00102DD4" w:rsidP="002F1A29">
      <w:pPr>
        <w:rPr>
          <w:b/>
          <w:lang w:eastAsia="ru-RU"/>
        </w:rPr>
      </w:pPr>
    </w:p>
    <w:p w:rsidR="00102DD4" w:rsidRDefault="00102DD4" w:rsidP="002F1A29">
      <w:pPr>
        <w:rPr>
          <w:b/>
          <w:lang w:eastAsia="ru-RU"/>
        </w:rPr>
      </w:pPr>
    </w:p>
    <w:p w:rsidR="00102DD4" w:rsidRDefault="00102DD4" w:rsidP="002F1A29">
      <w:pPr>
        <w:rPr>
          <w:b/>
          <w:lang w:eastAsia="ru-RU"/>
        </w:rPr>
      </w:pPr>
    </w:p>
    <w:p w:rsidR="00102DD4" w:rsidRDefault="00102DD4" w:rsidP="002F1A29">
      <w:pPr>
        <w:rPr>
          <w:b/>
          <w:lang w:eastAsia="ru-RU"/>
        </w:rPr>
      </w:pPr>
    </w:p>
    <w:p w:rsidR="00102DD4" w:rsidRDefault="00102DD4" w:rsidP="002F1A29">
      <w:pPr>
        <w:rPr>
          <w:b/>
          <w:lang w:eastAsia="ru-RU"/>
        </w:rPr>
      </w:pPr>
    </w:p>
    <w:p w:rsidR="00102DD4" w:rsidRDefault="00102DD4" w:rsidP="002F1A29">
      <w:pPr>
        <w:rPr>
          <w:b/>
          <w:lang w:eastAsia="ru-RU"/>
        </w:rPr>
      </w:pPr>
    </w:p>
    <w:p w:rsidR="002B7EBA" w:rsidRDefault="002B7EBA" w:rsidP="002F1A29">
      <w:pPr>
        <w:rPr>
          <w:b/>
          <w:lang w:eastAsia="ru-RU"/>
        </w:rPr>
      </w:pPr>
    </w:p>
    <w:p w:rsidR="002F1A29" w:rsidRPr="002F1A29" w:rsidRDefault="00824196" w:rsidP="002A42FB">
      <w:pPr>
        <w:jc w:val="right"/>
        <w:rPr>
          <w:b/>
          <w:lang w:eastAsia="ru-RU"/>
        </w:rPr>
      </w:pPr>
      <w:r>
        <w:rPr>
          <w:b/>
          <w:lang w:eastAsia="ru-RU"/>
        </w:rPr>
        <w:t xml:space="preserve"> </w:t>
      </w:r>
      <w:r w:rsidR="002F1A29" w:rsidRPr="002F1A29">
        <w:rPr>
          <w:b/>
          <w:lang w:eastAsia="ru-RU"/>
        </w:rPr>
        <w:t xml:space="preserve">Приложение № 1 </w:t>
      </w:r>
    </w:p>
    <w:p w:rsidR="002F1A29" w:rsidRPr="002F1A29" w:rsidRDefault="002F1A29" w:rsidP="002F1A29">
      <w:pPr>
        <w:jc w:val="right"/>
        <w:rPr>
          <w:b/>
          <w:lang w:eastAsia="ru-RU"/>
        </w:rPr>
      </w:pPr>
      <w:r w:rsidRPr="002F1A29">
        <w:rPr>
          <w:b/>
          <w:lang w:eastAsia="ru-RU"/>
        </w:rPr>
        <w:t xml:space="preserve">к </w:t>
      </w:r>
      <w:r w:rsidR="002A42FB">
        <w:rPr>
          <w:b/>
          <w:lang w:eastAsia="ru-RU"/>
        </w:rPr>
        <w:t>Муниципальному контракту</w:t>
      </w:r>
      <w:r w:rsidRPr="002F1A29">
        <w:rPr>
          <w:b/>
          <w:lang w:eastAsia="ru-RU"/>
        </w:rPr>
        <w:t xml:space="preserve"> № ____ </w:t>
      </w:r>
    </w:p>
    <w:p w:rsidR="002F1A29" w:rsidRPr="002F1A29" w:rsidRDefault="002F1A29" w:rsidP="002F1A29">
      <w:pPr>
        <w:jc w:val="right"/>
        <w:rPr>
          <w:b/>
          <w:lang w:eastAsia="ru-RU"/>
        </w:rPr>
      </w:pPr>
      <w:r w:rsidRPr="002F1A29">
        <w:rPr>
          <w:b/>
          <w:lang w:eastAsia="ru-RU"/>
        </w:rPr>
        <w:t>от «____»_____________ 20___ г.</w:t>
      </w:r>
    </w:p>
    <w:p w:rsidR="002F1A29" w:rsidRDefault="002F1A29" w:rsidP="002F1A29">
      <w:pPr>
        <w:widowControl w:val="0"/>
        <w:autoSpaceDE w:val="0"/>
        <w:autoSpaceDN w:val="0"/>
        <w:adjustRightInd w:val="0"/>
        <w:rPr>
          <w:lang w:eastAsia="ru-RU"/>
        </w:rPr>
      </w:pPr>
    </w:p>
    <w:p w:rsidR="00BE671B" w:rsidRPr="002F1A29" w:rsidRDefault="00BE671B" w:rsidP="002F1A29">
      <w:pPr>
        <w:widowControl w:val="0"/>
        <w:autoSpaceDE w:val="0"/>
        <w:autoSpaceDN w:val="0"/>
        <w:adjustRightInd w:val="0"/>
        <w:rPr>
          <w:lang w:eastAsia="ru-RU"/>
        </w:rPr>
      </w:pPr>
    </w:p>
    <w:p w:rsidR="001B173A" w:rsidRDefault="001B173A" w:rsidP="001B173A">
      <w:pPr>
        <w:jc w:val="center"/>
        <w:rPr>
          <w:b/>
        </w:rPr>
      </w:pPr>
      <w:r w:rsidRPr="00BE671B">
        <w:rPr>
          <w:b/>
        </w:rPr>
        <w:t>СПЕЦИФИКАЦИЯ</w:t>
      </w:r>
    </w:p>
    <w:p w:rsidR="001B173A" w:rsidRDefault="001B173A" w:rsidP="001B173A">
      <w:pPr>
        <w:jc w:val="center"/>
        <w:rPr>
          <w:b/>
        </w:rPr>
      </w:pPr>
      <w:r>
        <w:rPr>
          <w:b/>
        </w:rPr>
        <w:t>на поставку оборудования</w:t>
      </w:r>
      <w:r w:rsidR="00726FBA">
        <w:rPr>
          <w:b/>
        </w:rPr>
        <w:t xml:space="preserve">: </w:t>
      </w:r>
      <w:r w:rsidR="002E1849" w:rsidRPr="002F7C19">
        <w:rPr>
          <w:b/>
        </w:rPr>
        <w:t xml:space="preserve">фильтр </w:t>
      </w:r>
      <w:r w:rsidR="002E1849" w:rsidRPr="002F7C19">
        <w:rPr>
          <w:b/>
          <w:lang w:val="en-US"/>
        </w:rPr>
        <w:t>N</w:t>
      </w:r>
      <w:r w:rsidR="002E1849" w:rsidRPr="002F7C19">
        <w:rPr>
          <w:b/>
        </w:rPr>
        <w:t>а-</w:t>
      </w:r>
      <w:proofErr w:type="spellStart"/>
      <w:r w:rsidR="00F46BB0">
        <w:rPr>
          <w:b/>
        </w:rPr>
        <w:t>катионитовый</w:t>
      </w:r>
      <w:proofErr w:type="spellEnd"/>
      <w:r w:rsidR="002E1849" w:rsidRPr="002F7C19">
        <w:rPr>
          <w:b/>
        </w:rPr>
        <w:t xml:space="preserve"> </w:t>
      </w:r>
      <w:proofErr w:type="spellStart"/>
      <w:r w:rsidR="002E1849" w:rsidRPr="002F7C19">
        <w:rPr>
          <w:b/>
        </w:rPr>
        <w:t>ФИП</w:t>
      </w:r>
      <w:r w:rsidR="002E1849" w:rsidRPr="002F7C19">
        <w:rPr>
          <w:b/>
          <w:vertAlign w:val="subscript"/>
        </w:rPr>
        <w:t>а</w:t>
      </w:r>
      <w:proofErr w:type="spellEnd"/>
      <w:r w:rsidR="002E1849" w:rsidRPr="002F7C19">
        <w:rPr>
          <w:b/>
          <w:vertAlign w:val="subscript"/>
        </w:rPr>
        <w:t xml:space="preserve"> </w:t>
      </w:r>
      <w:r w:rsidR="002E1849" w:rsidRPr="002F7C19">
        <w:rPr>
          <w:b/>
          <w:lang w:val="en-US"/>
        </w:rPr>
        <w:t>I</w:t>
      </w:r>
      <w:r w:rsidR="002E1849" w:rsidRPr="002F7C19">
        <w:rPr>
          <w:b/>
        </w:rPr>
        <w:t xml:space="preserve"> 2,0-0,6-производительностью 80 м</w:t>
      </w:r>
      <w:r w:rsidR="002E1849" w:rsidRPr="002F7C19">
        <w:rPr>
          <w:b/>
          <w:vertAlign w:val="superscript"/>
        </w:rPr>
        <w:t>3</w:t>
      </w:r>
      <w:r w:rsidR="002E1849" w:rsidRPr="002F7C19">
        <w:rPr>
          <w:b/>
        </w:rPr>
        <w:t>/час, сетевой насос 1Д 630-90, съемник гидравлический СГ–30Н в комплексе с насос</w:t>
      </w:r>
      <w:r w:rsidR="00726FBA">
        <w:rPr>
          <w:b/>
        </w:rPr>
        <w:t>ом, клапан регулирующейся Т-34</w:t>
      </w:r>
      <w:proofErr w:type="gramStart"/>
      <w:r w:rsidR="00726FBA">
        <w:rPr>
          <w:b/>
        </w:rPr>
        <w:t>б</w:t>
      </w:r>
      <w:r w:rsidR="002E1849" w:rsidRPr="002F7C19">
        <w:rPr>
          <w:b/>
        </w:rPr>
        <w:t xml:space="preserve">  для</w:t>
      </w:r>
      <w:proofErr w:type="gramEnd"/>
      <w:r w:rsidR="002E1849" w:rsidRPr="002F7C19">
        <w:rPr>
          <w:b/>
        </w:rPr>
        <w:t xml:space="preserve"> нужд городского округа Верх-Нейвинский</w:t>
      </w:r>
    </w:p>
    <w:p w:rsidR="001B173A" w:rsidRPr="00BE671B" w:rsidRDefault="001B173A" w:rsidP="001B173A">
      <w:pPr>
        <w:jc w:val="center"/>
        <w:rPr>
          <w:b/>
        </w:rPr>
      </w:pP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413"/>
        <w:gridCol w:w="1645"/>
        <w:gridCol w:w="709"/>
        <w:gridCol w:w="938"/>
        <w:gridCol w:w="1702"/>
        <w:gridCol w:w="1227"/>
      </w:tblGrid>
      <w:tr w:rsidR="002A42FB" w:rsidRPr="00195830" w:rsidTr="00B47AC9">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2A42FB" w:rsidRPr="00195830" w:rsidRDefault="002A42FB" w:rsidP="00B47AC9">
            <w:pPr>
              <w:jc w:val="center"/>
              <w:rPr>
                <w:sz w:val="20"/>
                <w:szCs w:val="20"/>
              </w:rPr>
            </w:pPr>
            <w:r w:rsidRPr="00195830">
              <w:rPr>
                <w:sz w:val="20"/>
                <w:szCs w:val="20"/>
              </w:rPr>
              <w:t>№п/п</w:t>
            </w:r>
          </w:p>
        </w:tc>
        <w:tc>
          <w:tcPr>
            <w:tcW w:w="3413" w:type="dxa"/>
            <w:tcBorders>
              <w:top w:val="single" w:sz="4" w:space="0" w:color="auto"/>
              <w:left w:val="single" w:sz="4" w:space="0" w:color="auto"/>
              <w:bottom w:val="single" w:sz="4" w:space="0" w:color="auto"/>
              <w:right w:val="single" w:sz="4" w:space="0" w:color="auto"/>
            </w:tcBorders>
            <w:vAlign w:val="center"/>
            <w:hideMark/>
          </w:tcPr>
          <w:p w:rsidR="002A42FB" w:rsidRPr="00195830" w:rsidRDefault="002A42FB" w:rsidP="00B47AC9">
            <w:pPr>
              <w:jc w:val="center"/>
              <w:rPr>
                <w:bCs/>
                <w:sz w:val="20"/>
                <w:szCs w:val="20"/>
              </w:rPr>
            </w:pPr>
            <w:r w:rsidRPr="00195830">
              <w:rPr>
                <w:bCs/>
                <w:sz w:val="20"/>
                <w:szCs w:val="20"/>
              </w:rPr>
              <w:t>Наименование товара, функциональные характеристики (потребительские свойства) товара (назначение, материал изготовления, комплектация), требования к размерам, упаковке и иные показатели</w:t>
            </w:r>
          </w:p>
        </w:tc>
        <w:tc>
          <w:tcPr>
            <w:tcW w:w="1645" w:type="dxa"/>
            <w:tcBorders>
              <w:top w:val="single" w:sz="4" w:space="0" w:color="auto"/>
              <w:left w:val="single" w:sz="4" w:space="0" w:color="auto"/>
              <w:bottom w:val="single" w:sz="4" w:space="0" w:color="auto"/>
              <w:right w:val="single" w:sz="4" w:space="0" w:color="auto"/>
            </w:tcBorders>
            <w:vAlign w:val="center"/>
            <w:hideMark/>
          </w:tcPr>
          <w:p w:rsidR="002A42FB" w:rsidRPr="00195830" w:rsidRDefault="002A42FB" w:rsidP="00B47AC9">
            <w:pPr>
              <w:jc w:val="center"/>
              <w:rPr>
                <w:sz w:val="20"/>
                <w:szCs w:val="20"/>
              </w:rPr>
            </w:pPr>
            <w:r w:rsidRPr="00195830">
              <w:rPr>
                <w:sz w:val="20"/>
                <w:szCs w:val="20"/>
              </w:rPr>
              <w:t>Производитель</w:t>
            </w:r>
          </w:p>
        </w:tc>
        <w:tc>
          <w:tcPr>
            <w:tcW w:w="709" w:type="dxa"/>
            <w:tcBorders>
              <w:top w:val="single" w:sz="4" w:space="0" w:color="auto"/>
              <w:left w:val="single" w:sz="4" w:space="0" w:color="auto"/>
              <w:bottom w:val="single" w:sz="4" w:space="0" w:color="auto"/>
              <w:right w:val="single" w:sz="4" w:space="0" w:color="auto"/>
            </w:tcBorders>
            <w:vAlign w:val="center"/>
            <w:hideMark/>
          </w:tcPr>
          <w:p w:rsidR="002A42FB" w:rsidRPr="00195830" w:rsidRDefault="002A42FB" w:rsidP="00B47AC9">
            <w:pPr>
              <w:jc w:val="center"/>
              <w:rPr>
                <w:sz w:val="20"/>
                <w:szCs w:val="20"/>
              </w:rPr>
            </w:pPr>
            <w:r w:rsidRPr="00195830">
              <w:rPr>
                <w:sz w:val="20"/>
                <w:szCs w:val="20"/>
              </w:rPr>
              <w:t>Ед. изм.</w:t>
            </w:r>
          </w:p>
        </w:tc>
        <w:tc>
          <w:tcPr>
            <w:tcW w:w="938" w:type="dxa"/>
            <w:tcBorders>
              <w:top w:val="single" w:sz="4" w:space="0" w:color="auto"/>
              <w:left w:val="single" w:sz="4" w:space="0" w:color="auto"/>
              <w:bottom w:val="single" w:sz="4" w:space="0" w:color="auto"/>
              <w:right w:val="single" w:sz="4" w:space="0" w:color="auto"/>
            </w:tcBorders>
            <w:vAlign w:val="center"/>
            <w:hideMark/>
          </w:tcPr>
          <w:p w:rsidR="002A42FB" w:rsidRPr="00195830" w:rsidRDefault="002A42FB" w:rsidP="00B47AC9">
            <w:pPr>
              <w:jc w:val="center"/>
              <w:rPr>
                <w:sz w:val="20"/>
                <w:szCs w:val="20"/>
              </w:rPr>
            </w:pPr>
            <w:r w:rsidRPr="00195830">
              <w:rPr>
                <w:sz w:val="20"/>
                <w:szCs w:val="20"/>
              </w:rPr>
              <w:t>Кол-во</w:t>
            </w:r>
          </w:p>
        </w:tc>
        <w:tc>
          <w:tcPr>
            <w:tcW w:w="1702" w:type="dxa"/>
            <w:tcBorders>
              <w:top w:val="single" w:sz="4" w:space="0" w:color="auto"/>
              <w:left w:val="single" w:sz="4" w:space="0" w:color="auto"/>
              <w:bottom w:val="single" w:sz="4" w:space="0" w:color="auto"/>
              <w:right w:val="single" w:sz="4" w:space="0" w:color="auto"/>
            </w:tcBorders>
            <w:vAlign w:val="center"/>
            <w:hideMark/>
          </w:tcPr>
          <w:p w:rsidR="002A42FB" w:rsidRPr="00195830" w:rsidRDefault="002A42FB" w:rsidP="00B47AC9">
            <w:pPr>
              <w:jc w:val="center"/>
              <w:rPr>
                <w:sz w:val="20"/>
                <w:szCs w:val="20"/>
              </w:rPr>
            </w:pPr>
            <w:r w:rsidRPr="00195830">
              <w:rPr>
                <w:sz w:val="20"/>
                <w:szCs w:val="20"/>
              </w:rPr>
              <w:t>Цена, руб. в т.ч. НДС</w:t>
            </w:r>
          </w:p>
        </w:tc>
        <w:tc>
          <w:tcPr>
            <w:tcW w:w="1227" w:type="dxa"/>
            <w:tcBorders>
              <w:top w:val="single" w:sz="4" w:space="0" w:color="auto"/>
              <w:left w:val="single" w:sz="4" w:space="0" w:color="auto"/>
              <w:bottom w:val="single" w:sz="4" w:space="0" w:color="auto"/>
              <w:right w:val="single" w:sz="4" w:space="0" w:color="auto"/>
            </w:tcBorders>
            <w:vAlign w:val="center"/>
            <w:hideMark/>
          </w:tcPr>
          <w:p w:rsidR="002A42FB" w:rsidRPr="00195830" w:rsidRDefault="002A42FB" w:rsidP="00B47AC9">
            <w:pPr>
              <w:jc w:val="center"/>
              <w:rPr>
                <w:sz w:val="20"/>
                <w:szCs w:val="20"/>
              </w:rPr>
            </w:pPr>
            <w:r w:rsidRPr="00195830">
              <w:rPr>
                <w:sz w:val="20"/>
                <w:szCs w:val="20"/>
              </w:rPr>
              <w:t>Сумма руб.</w:t>
            </w:r>
            <w:r w:rsidRPr="00195830">
              <w:rPr>
                <w:sz w:val="20"/>
                <w:szCs w:val="20"/>
              </w:rPr>
              <w:br/>
              <w:t xml:space="preserve">в т.ч. НДС </w:t>
            </w:r>
          </w:p>
        </w:tc>
      </w:tr>
      <w:tr w:rsidR="002A42FB" w:rsidRPr="00195830" w:rsidTr="00B47AC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r w:rsidRPr="00195830">
              <w:rPr>
                <w:sz w:val="20"/>
                <w:szCs w:val="20"/>
              </w:rPr>
              <w:t>1</w:t>
            </w:r>
          </w:p>
        </w:tc>
        <w:tc>
          <w:tcPr>
            <w:tcW w:w="3413" w:type="dxa"/>
            <w:tcBorders>
              <w:top w:val="single" w:sz="4" w:space="0" w:color="auto"/>
              <w:left w:val="single" w:sz="4" w:space="0" w:color="auto"/>
              <w:bottom w:val="single" w:sz="4" w:space="0" w:color="auto"/>
              <w:right w:val="single" w:sz="4" w:space="0" w:color="auto"/>
            </w:tcBorders>
          </w:tcPr>
          <w:p w:rsidR="002A42FB" w:rsidRPr="00301FEA" w:rsidRDefault="002A42FB" w:rsidP="00B47AC9">
            <w:pPr>
              <w:pStyle w:val="ConsPlusNormal"/>
              <w:ind w:firstLine="0"/>
              <w:rPr>
                <w:rFonts w:ascii="Times New Roman" w:hAnsi="Times New Roman" w:cs="Times New Roman"/>
              </w:rPr>
            </w:pPr>
            <w:r>
              <w:rPr>
                <w:rFonts w:ascii="Times New Roman" w:hAnsi="Times New Roman" w:cs="Times New Roman"/>
              </w:rPr>
              <w:t>Ф</w:t>
            </w:r>
            <w:r w:rsidRPr="00301FEA">
              <w:rPr>
                <w:rFonts w:ascii="Times New Roman" w:hAnsi="Times New Roman" w:cs="Times New Roman"/>
              </w:rPr>
              <w:t xml:space="preserve">ильтр </w:t>
            </w:r>
            <w:r w:rsidRPr="00301FEA">
              <w:rPr>
                <w:rFonts w:ascii="Times New Roman" w:hAnsi="Times New Roman" w:cs="Times New Roman"/>
                <w:lang w:val="en-US"/>
              </w:rPr>
              <w:t>N</w:t>
            </w:r>
            <w:r w:rsidRPr="00301FEA">
              <w:rPr>
                <w:rFonts w:ascii="Times New Roman" w:hAnsi="Times New Roman" w:cs="Times New Roman"/>
              </w:rPr>
              <w:t>а-</w:t>
            </w:r>
            <w:proofErr w:type="spellStart"/>
            <w:r w:rsidR="00F46BB0">
              <w:rPr>
                <w:rFonts w:ascii="Times New Roman" w:hAnsi="Times New Roman" w:cs="Times New Roman"/>
              </w:rPr>
              <w:t>катионитовый</w:t>
            </w:r>
            <w:proofErr w:type="spellEnd"/>
            <w:r w:rsidRPr="00301FEA">
              <w:rPr>
                <w:rFonts w:ascii="Times New Roman" w:hAnsi="Times New Roman" w:cs="Times New Roman"/>
              </w:rPr>
              <w:t xml:space="preserve"> </w:t>
            </w:r>
            <w:proofErr w:type="spellStart"/>
            <w:r w:rsidRPr="00301FEA">
              <w:rPr>
                <w:rFonts w:ascii="Times New Roman" w:hAnsi="Times New Roman" w:cs="Times New Roman"/>
              </w:rPr>
              <w:t>ФИП</w:t>
            </w:r>
            <w:r w:rsidRPr="00301FEA">
              <w:rPr>
                <w:rFonts w:ascii="Times New Roman" w:hAnsi="Times New Roman" w:cs="Times New Roman"/>
                <w:vertAlign w:val="subscript"/>
              </w:rPr>
              <w:t>а</w:t>
            </w:r>
            <w:proofErr w:type="spellEnd"/>
            <w:r w:rsidRPr="00301FEA">
              <w:rPr>
                <w:rFonts w:ascii="Times New Roman" w:hAnsi="Times New Roman" w:cs="Times New Roman"/>
                <w:vertAlign w:val="subscript"/>
              </w:rPr>
              <w:t xml:space="preserve"> </w:t>
            </w:r>
            <w:r>
              <w:rPr>
                <w:rFonts w:ascii="Times New Roman" w:hAnsi="Times New Roman" w:cs="Times New Roman"/>
                <w:lang w:val="en-US"/>
              </w:rPr>
              <w:t>I</w:t>
            </w:r>
            <w:r w:rsidRPr="00167686">
              <w:rPr>
                <w:rFonts w:ascii="Times New Roman" w:hAnsi="Times New Roman" w:cs="Times New Roman"/>
              </w:rPr>
              <w:t xml:space="preserve"> </w:t>
            </w:r>
            <w:r w:rsidRPr="00301FEA">
              <w:rPr>
                <w:rFonts w:ascii="Times New Roman" w:hAnsi="Times New Roman" w:cs="Times New Roman"/>
              </w:rPr>
              <w:t>2,0-0,6-производительностью 80 м</w:t>
            </w:r>
            <w:r w:rsidRPr="00301FEA">
              <w:rPr>
                <w:rFonts w:ascii="Times New Roman" w:hAnsi="Times New Roman" w:cs="Times New Roman"/>
                <w:vertAlign w:val="superscript"/>
              </w:rPr>
              <w:t>3</w:t>
            </w:r>
            <w:r w:rsidRPr="00301FEA">
              <w:rPr>
                <w:rFonts w:ascii="Times New Roman" w:hAnsi="Times New Roman" w:cs="Times New Roman"/>
              </w:rPr>
              <w:t>/час</w:t>
            </w:r>
          </w:p>
        </w:tc>
        <w:tc>
          <w:tcPr>
            <w:tcW w:w="1645" w:type="dxa"/>
            <w:tcBorders>
              <w:top w:val="single" w:sz="4" w:space="0" w:color="auto"/>
              <w:left w:val="single" w:sz="4" w:space="0" w:color="auto"/>
              <w:bottom w:val="single" w:sz="4" w:space="0" w:color="auto"/>
              <w:right w:val="single" w:sz="4" w:space="0" w:color="auto"/>
            </w:tcBorders>
          </w:tcPr>
          <w:p w:rsidR="002A42FB" w:rsidRPr="006439C8" w:rsidRDefault="002A42FB" w:rsidP="00B47AC9">
            <w:pPr>
              <w:pStyle w:val="ConsPlusNormal"/>
              <w:ind w:firstLine="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proofErr w:type="spellStart"/>
            <w:r w:rsidRPr="00195830">
              <w:rPr>
                <w:sz w:val="20"/>
                <w:szCs w:val="20"/>
              </w:rPr>
              <w:t>шт</w:t>
            </w:r>
            <w:proofErr w:type="spellEnd"/>
          </w:p>
        </w:tc>
        <w:tc>
          <w:tcPr>
            <w:tcW w:w="938" w:type="dxa"/>
            <w:tcBorders>
              <w:top w:val="single" w:sz="4" w:space="0" w:color="auto"/>
              <w:left w:val="single" w:sz="4" w:space="0" w:color="auto"/>
              <w:bottom w:val="single" w:sz="4" w:space="0" w:color="auto"/>
              <w:right w:val="single" w:sz="4" w:space="0" w:color="auto"/>
            </w:tcBorders>
            <w:vAlign w:val="center"/>
          </w:tcPr>
          <w:p w:rsidR="002A42FB" w:rsidRPr="006439C8" w:rsidRDefault="002A42FB" w:rsidP="00B47AC9">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p>
        </w:tc>
        <w:tc>
          <w:tcPr>
            <w:tcW w:w="1702"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p>
        </w:tc>
        <w:tc>
          <w:tcPr>
            <w:tcW w:w="1227"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p>
        </w:tc>
      </w:tr>
      <w:tr w:rsidR="002A42FB" w:rsidRPr="00195830" w:rsidTr="00B47AC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r w:rsidRPr="00195830">
              <w:rPr>
                <w:sz w:val="20"/>
                <w:szCs w:val="20"/>
              </w:rPr>
              <w:t>2</w:t>
            </w:r>
          </w:p>
        </w:tc>
        <w:tc>
          <w:tcPr>
            <w:tcW w:w="3413" w:type="dxa"/>
            <w:tcBorders>
              <w:top w:val="single" w:sz="4" w:space="0" w:color="auto"/>
              <w:left w:val="single" w:sz="4" w:space="0" w:color="auto"/>
              <w:bottom w:val="single" w:sz="4" w:space="0" w:color="auto"/>
              <w:right w:val="single" w:sz="4" w:space="0" w:color="auto"/>
            </w:tcBorders>
          </w:tcPr>
          <w:p w:rsidR="002A42FB" w:rsidRPr="00301FEA" w:rsidRDefault="002A42FB" w:rsidP="00B47AC9">
            <w:pPr>
              <w:pStyle w:val="ConsPlusNormal"/>
              <w:ind w:firstLine="0"/>
              <w:rPr>
                <w:rFonts w:ascii="Times New Roman" w:hAnsi="Times New Roman" w:cs="Times New Roman"/>
                <w:sz w:val="20"/>
                <w:szCs w:val="20"/>
              </w:rPr>
            </w:pPr>
            <w:bookmarkStart w:id="27" w:name="OLE_LINK1"/>
            <w:r>
              <w:rPr>
                <w:rFonts w:ascii="Times New Roman" w:hAnsi="Times New Roman" w:cs="Times New Roman"/>
              </w:rPr>
              <w:t>С</w:t>
            </w:r>
            <w:r w:rsidRPr="00301FEA">
              <w:rPr>
                <w:rFonts w:ascii="Times New Roman" w:hAnsi="Times New Roman" w:cs="Times New Roman"/>
              </w:rPr>
              <w:t xml:space="preserve">етевой насос </w:t>
            </w:r>
            <w:bookmarkEnd w:id="27"/>
            <w:r w:rsidRPr="00301FEA">
              <w:rPr>
                <w:rFonts w:ascii="Times New Roman" w:hAnsi="Times New Roman" w:cs="Times New Roman"/>
              </w:rPr>
              <w:t>1Д 630-90</w:t>
            </w:r>
          </w:p>
        </w:tc>
        <w:tc>
          <w:tcPr>
            <w:tcW w:w="1645" w:type="dxa"/>
            <w:tcBorders>
              <w:top w:val="single" w:sz="4" w:space="0" w:color="auto"/>
              <w:left w:val="single" w:sz="4" w:space="0" w:color="auto"/>
              <w:bottom w:val="single" w:sz="4" w:space="0" w:color="auto"/>
              <w:right w:val="single" w:sz="4" w:space="0" w:color="auto"/>
            </w:tcBorders>
          </w:tcPr>
          <w:p w:rsidR="002A42FB" w:rsidRPr="006439C8" w:rsidRDefault="002A42FB" w:rsidP="00B47AC9">
            <w:pPr>
              <w:pStyle w:val="af3"/>
              <w:jc w:val="center"/>
              <w:rPr>
                <w:rFonts w:ascii="Times New Roman" w:hAnsi="Times New Roman" w:cs="Times New Roman"/>
                <w:sz w:val="20"/>
                <w:szCs w:val="20"/>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proofErr w:type="spellStart"/>
            <w:r w:rsidRPr="00195830">
              <w:rPr>
                <w:sz w:val="20"/>
                <w:szCs w:val="20"/>
              </w:rPr>
              <w:t>шт</w:t>
            </w:r>
            <w:proofErr w:type="spellEnd"/>
          </w:p>
        </w:tc>
        <w:tc>
          <w:tcPr>
            <w:tcW w:w="938" w:type="dxa"/>
            <w:tcBorders>
              <w:top w:val="single" w:sz="4" w:space="0" w:color="auto"/>
              <w:left w:val="single" w:sz="4" w:space="0" w:color="auto"/>
              <w:bottom w:val="single" w:sz="4" w:space="0" w:color="auto"/>
              <w:right w:val="single" w:sz="4" w:space="0" w:color="auto"/>
            </w:tcBorders>
            <w:vAlign w:val="center"/>
          </w:tcPr>
          <w:p w:rsidR="002A42FB" w:rsidRPr="00301FEA" w:rsidRDefault="002A42FB" w:rsidP="00B47AC9">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p>
        </w:tc>
        <w:tc>
          <w:tcPr>
            <w:tcW w:w="1702"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p>
        </w:tc>
        <w:tc>
          <w:tcPr>
            <w:tcW w:w="1227"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p>
        </w:tc>
      </w:tr>
      <w:tr w:rsidR="002A42FB" w:rsidRPr="00195830" w:rsidTr="00B47AC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r w:rsidRPr="00195830">
              <w:rPr>
                <w:sz w:val="20"/>
                <w:szCs w:val="20"/>
              </w:rPr>
              <w:t>3</w:t>
            </w:r>
          </w:p>
        </w:tc>
        <w:tc>
          <w:tcPr>
            <w:tcW w:w="3413" w:type="dxa"/>
            <w:tcBorders>
              <w:top w:val="single" w:sz="4" w:space="0" w:color="auto"/>
              <w:left w:val="single" w:sz="4" w:space="0" w:color="auto"/>
              <w:bottom w:val="single" w:sz="4" w:space="0" w:color="auto"/>
              <w:right w:val="single" w:sz="4" w:space="0" w:color="auto"/>
            </w:tcBorders>
          </w:tcPr>
          <w:p w:rsidR="002A42FB" w:rsidRPr="00301FEA" w:rsidRDefault="002A42FB" w:rsidP="00B47AC9">
            <w:pPr>
              <w:pStyle w:val="ConsPlusNormal"/>
              <w:ind w:firstLine="0"/>
              <w:rPr>
                <w:rFonts w:ascii="Times New Roman" w:hAnsi="Times New Roman" w:cs="Times New Roman"/>
                <w:sz w:val="20"/>
                <w:szCs w:val="20"/>
              </w:rPr>
            </w:pPr>
            <w:r>
              <w:rPr>
                <w:rFonts w:ascii="Times New Roman" w:hAnsi="Times New Roman" w:cs="Times New Roman"/>
              </w:rPr>
              <w:t>С</w:t>
            </w:r>
            <w:r w:rsidRPr="00301FEA">
              <w:rPr>
                <w:rFonts w:ascii="Times New Roman" w:hAnsi="Times New Roman" w:cs="Times New Roman"/>
              </w:rPr>
              <w:t>ъемник гидравлический СГ –30</w:t>
            </w:r>
            <w:r>
              <w:rPr>
                <w:rFonts w:ascii="Times New Roman" w:hAnsi="Times New Roman" w:cs="Times New Roman"/>
              </w:rPr>
              <w:t>Н</w:t>
            </w:r>
            <w:r w:rsidRPr="00301FEA">
              <w:rPr>
                <w:rFonts w:ascii="Times New Roman" w:hAnsi="Times New Roman" w:cs="Times New Roman"/>
              </w:rPr>
              <w:t xml:space="preserve"> в комплексе с насосом</w:t>
            </w:r>
          </w:p>
        </w:tc>
        <w:tc>
          <w:tcPr>
            <w:tcW w:w="1645" w:type="dxa"/>
            <w:tcBorders>
              <w:top w:val="single" w:sz="4" w:space="0" w:color="auto"/>
              <w:left w:val="single" w:sz="4" w:space="0" w:color="auto"/>
              <w:bottom w:val="single" w:sz="4" w:space="0" w:color="auto"/>
              <w:right w:val="single" w:sz="4" w:space="0" w:color="auto"/>
            </w:tcBorders>
          </w:tcPr>
          <w:p w:rsidR="002A42FB" w:rsidRPr="006439C8" w:rsidRDefault="002A42FB" w:rsidP="00B47AC9">
            <w:pPr>
              <w:pStyle w:val="ConsPlusNormal"/>
              <w:ind w:firstLine="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proofErr w:type="spellStart"/>
            <w:r w:rsidRPr="00195830">
              <w:rPr>
                <w:sz w:val="20"/>
                <w:szCs w:val="20"/>
              </w:rPr>
              <w:t>шт</w:t>
            </w:r>
            <w:proofErr w:type="spellEnd"/>
          </w:p>
        </w:tc>
        <w:tc>
          <w:tcPr>
            <w:tcW w:w="938" w:type="dxa"/>
            <w:tcBorders>
              <w:top w:val="single" w:sz="4" w:space="0" w:color="auto"/>
              <w:left w:val="single" w:sz="4" w:space="0" w:color="auto"/>
              <w:bottom w:val="single" w:sz="4" w:space="0" w:color="auto"/>
              <w:right w:val="single" w:sz="4" w:space="0" w:color="auto"/>
            </w:tcBorders>
          </w:tcPr>
          <w:p w:rsidR="002A42FB" w:rsidRPr="006439C8" w:rsidRDefault="002A42FB" w:rsidP="00B47AC9">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p>
        </w:tc>
        <w:tc>
          <w:tcPr>
            <w:tcW w:w="1702"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p>
        </w:tc>
        <w:tc>
          <w:tcPr>
            <w:tcW w:w="1227"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p>
        </w:tc>
      </w:tr>
      <w:tr w:rsidR="002A42FB" w:rsidRPr="00195830" w:rsidTr="00B47AC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r w:rsidRPr="00195830">
              <w:rPr>
                <w:sz w:val="20"/>
                <w:szCs w:val="20"/>
              </w:rPr>
              <w:t>4</w:t>
            </w:r>
          </w:p>
        </w:tc>
        <w:tc>
          <w:tcPr>
            <w:tcW w:w="3413" w:type="dxa"/>
            <w:tcBorders>
              <w:top w:val="single" w:sz="4" w:space="0" w:color="auto"/>
              <w:left w:val="single" w:sz="4" w:space="0" w:color="auto"/>
              <w:bottom w:val="single" w:sz="4" w:space="0" w:color="auto"/>
              <w:right w:val="single" w:sz="4" w:space="0" w:color="auto"/>
            </w:tcBorders>
          </w:tcPr>
          <w:p w:rsidR="002A42FB" w:rsidRPr="00301FEA" w:rsidRDefault="002A42FB" w:rsidP="00B47AC9">
            <w:pPr>
              <w:pStyle w:val="af3"/>
              <w:rPr>
                <w:rFonts w:ascii="Times New Roman" w:hAnsi="Times New Roman" w:cs="Times New Roman"/>
                <w:sz w:val="20"/>
                <w:szCs w:val="20"/>
              </w:rPr>
            </w:pPr>
            <w:r>
              <w:rPr>
                <w:rFonts w:ascii="Times New Roman" w:hAnsi="Times New Roman" w:cs="Times New Roman"/>
                <w:sz w:val="24"/>
                <w:szCs w:val="24"/>
              </w:rPr>
              <w:t>К</w:t>
            </w:r>
            <w:r w:rsidRPr="00301FEA">
              <w:rPr>
                <w:rFonts w:ascii="Times New Roman" w:hAnsi="Times New Roman" w:cs="Times New Roman"/>
                <w:sz w:val="24"/>
                <w:szCs w:val="24"/>
              </w:rPr>
              <w:t>лапан регулирующ</w:t>
            </w:r>
            <w:r>
              <w:rPr>
                <w:rFonts w:ascii="Times New Roman" w:hAnsi="Times New Roman" w:cs="Times New Roman"/>
                <w:sz w:val="24"/>
                <w:szCs w:val="24"/>
              </w:rPr>
              <w:t>ий</w:t>
            </w:r>
            <w:r w:rsidRPr="00301FEA">
              <w:rPr>
                <w:rFonts w:ascii="Times New Roman" w:hAnsi="Times New Roman" w:cs="Times New Roman"/>
                <w:sz w:val="24"/>
                <w:szCs w:val="24"/>
              </w:rPr>
              <w:t xml:space="preserve"> Т</w:t>
            </w:r>
            <w:r>
              <w:rPr>
                <w:rFonts w:ascii="Times New Roman" w:hAnsi="Times New Roman" w:cs="Times New Roman"/>
                <w:sz w:val="24"/>
                <w:szCs w:val="24"/>
              </w:rPr>
              <w:t>-3</w:t>
            </w:r>
            <w:r w:rsidRPr="00301FEA">
              <w:rPr>
                <w:rFonts w:ascii="Times New Roman" w:hAnsi="Times New Roman" w:cs="Times New Roman"/>
                <w:sz w:val="24"/>
                <w:szCs w:val="24"/>
              </w:rPr>
              <w:t>4б</w:t>
            </w:r>
          </w:p>
        </w:tc>
        <w:tc>
          <w:tcPr>
            <w:tcW w:w="1645" w:type="dxa"/>
            <w:tcBorders>
              <w:top w:val="single" w:sz="4" w:space="0" w:color="auto"/>
              <w:left w:val="single" w:sz="4" w:space="0" w:color="auto"/>
              <w:bottom w:val="single" w:sz="4" w:space="0" w:color="auto"/>
              <w:right w:val="single" w:sz="4" w:space="0" w:color="auto"/>
            </w:tcBorders>
          </w:tcPr>
          <w:p w:rsidR="002A42FB" w:rsidRPr="001D023A" w:rsidRDefault="002A42FB" w:rsidP="00B47AC9">
            <w:pPr>
              <w:pStyle w:val="ConsPlusNormal"/>
              <w:ind w:firstLine="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proofErr w:type="spellStart"/>
            <w:r w:rsidRPr="00195830">
              <w:rPr>
                <w:sz w:val="20"/>
                <w:szCs w:val="20"/>
              </w:rPr>
              <w:t>шт</w:t>
            </w:r>
            <w:proofErr w:type="spellEnd"/>
          </w:p>
        </w:tc>
        <w:tc>
          <w:tcPr>
            <w:tcW w:w="938" w:type="dxa"/>
            <w:tcBorders>
              <w:top w:val="single" w:sz="4" w:space="0" w:color="auto"/>
              <w:left w:val="single" w:sz="4" w:space="0" w:color="auto"/>
              <w:bottom w:val="single" w:sz="4" w:space="0" w:color="auto"/>
              <w:right w:val="single" w:sz="4" w:space="0" w:color="auto"/>
            </w:tcBorders>
          </w:tcPr>
          <w:p w:rsidR="002A42FB" w:rsidRPr="006439C8" w:rsidRDefault="002A42FB" w:rsidP="00B47AC9">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p>
        </w:tc>
        <w:tc>
          <w:tcPr>
            <w:tcW w:w="1702"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p>
        </w:tc>
        <w:tc>
          <w:tcPr>
            <w:tcW w:w="1227" w:type="dxa"/>
            <w:tcBorders>
              <w:top w:val="single" w:sz="4" w:space="0" w:color="auto"/>
              <w:left w:val="single" w:sz="4" w:space="0" w:color="auto"/>
              <w:bottom w:val="single" w:sz="4" w:space="0" w:color="auto"/>
              <w:right w:val="single" w:sz="4" w:space="0" w:color="auto"/>
            </w:tcBorders>
            <w:vAlign w:val="center"/>
          </w:tcPr>
          <w:p w:rsidR="002A42FB" w:rsidRPr="00195830" w:rsidRDefault="002A42FB" w:rsidP="00B47AC9">
            <w:pPr>
              <w:jc w:val="center"/>
              <w:rPr>
                <w:sz w:val="20"/>
                <w:szCs w:val="20"/>
              </w:rPr>
            </w:pPr>
          </w:p>
        </w:tc>
      </w:tr>
      <w:tr w:rsidR="002A42FB" w:rsidRPr="00195830" w:rsidTr="00B47AC9">
        <w:trPr>
          <w:jc w:val="center"/>
        </w:trPr>
        <w:tc>
          <w:tcPr>
            <w:tcW w:w="4230" w:type="dxa"/>
            <w:gridSpan w:val="2"/>
            <w:tcBorders>
              <w:top w:val="single" w:sz="4" w:space="0" w:color="auto"/>
              <w:left w:val="single" w:sz="4" w:space="0" w:color="auto"/>
              <w:bottom w:val="single" w:sz="4" w:space="0" w:color="auto"/>
              <w:right w:val="nil"/>
            </w:tcBorders>
          </w:tcPr>
          <w:p w:rsidR="002A42FB" w:rsidRPr="00195830" w:rsidRDefault="002A42FB" w:rsidP="00B47AC9">
            <w:pPr>
              <w:jc w:val="center"/>
              <w:rPr>
                <w:sz w:val="20"/>
                <w:szCs w:val="20"/>
              </w:rPr>
            </w:pPr>
          </w:p>
        </w:tc>
        <w:tc>
          <w:tcPr>
            <w:tcW w:w="1645" w:type="dxa"/>
            <w:tcBorders>
              <w:top w:val="single" w:sz="4" w:space="0" w:color="auto"/>
              <w:left w:val="nil"/>
              <w:bottom w:val="single" w:sz="4" w:space="0" w:color="auto"/>
              <w:right w:val="nil"/>
            </w:tcBorders>
          </w:tcPr>
          <w:p w:rsidR="002A42FB" w:rsidRPr="00195830" w:rsidRDefault="002A42FB" w:rsidP="00B47AC9">
            <w:pPr>
              <w:jc w:val="center"/>
              <w:rPr>
                <w:sz w:val="20"/>
                <w:szCs w:val="20"/>
              </w:rPr>
            </w:pPr>
          </w:p>
        </w:tc>
        <w:tc>
          <w:tcPr>
            <w:tcW w:w="709" w:type="dxa"/>
            <w:tcBorders>
              <w:top w:val="single" w:sz="4" w:space="0" w:color="auto"/>
              <w:left w:val="nil"/>
              <w:bottom w:val="single" w:sz="4" w:space="0" w:color="auto"/>
              <w:right w:val="nil"/>
            </w:tcBorders>
          </w:tcPr>
          <w:p w:rsidR="002A42FB" w:rsidRPr="00195830" w:rsidRDefault="002A42FB" w:rsidP="00B47AC9">
            <w:pPr>
              <w:jc w:val="center"/>
              <w:rPr>
                <w:sz w:val="20"/>
                <w:szCs w:val="20"/>
              </w:rPr>
            </w:pPr>
          </w:p>
        </w:tc>
        <w:tc>
          <w:tcPr>
            <w:tcW w:w="938" w:type="dxa"/>
            <w:tcBorders>
              <w:top w:val="single" w:sz="4" w:space="0" w:color="auto"/>
              <w:left w:val="nil"/>
              <w:bottom w:val="single" w:sz="4" w:space="0" w:color="auto"/>
              <w:right w:val="nil"/>
            </w:tcBorders>
          </w:tcPr>
          <w:p w:rsidR="002A42FB" w:rsidRPr="00195830" w:rsidRDefault="002A42FB" w:rsidP="00B47AC9">
            <w:pPr>
              <w:jc w:val="center"/>
              <w:rPr>
                <w:sz w:val="20"/>
                <w:szCs w:val="20"/>
              </w:rPr>
            </w:pPr>
          </w:p>
        </w:tc>
        <w:tc>
          <w:tcPr>
            <w:tcW w:w="1702" w:type="dxa"/>
            <w:tcBorders>
              <w:top w:val="single" w:sz="4" w:space="0" w:color="auto"/>
              <w:left w:val="nil"/>
              <w:bottom w:val="single" w:sz="4" w:space="0" w:color="auto"/>
              <w:right w:val="single" w:sz="4" w:space="0" w:color="auto"/>
            </w:tcBorders>
            <w:hideMark/>
          </w:tcPr>
          <w:p w:rsidR="002A42FB" w:rsidRPr="00195830" w:rsidRDefault="002A42FB" w:rsidP="00B47AC9">
            <w:pPr>
              <w:jc w:val="center"/>
              <w:rPr>
                <w:sz w:val="20"/>
                <w:szCs w:val="20"/>
              </w:rPr>
            </w:pPr>
            <w:r w:rsidRPr="00195830">
              <w:rPr>
                <w:sz w:val="20"/>
                <w:szCs w:val="20"/>
              </w:rPr>
              <w:t>Итого:</w:t>
            </w:r>
          </w:p>
        </w:tc>
        <w:tc>
          <w:tcPr>
            <w:tcW w:w="1227" w:type="dxa"/>
            <w:tcBorders>
              <w:top w:val="single" w:sz="4" w:space="0" w:color="auto"/>
              <w:left w:val="single" w:sz="4" w:space="0" w:color="auto"/>
              <w:bottom w:val="single" w:sz="4" w:space="0" w:color="auto"/>
              <w:right w:val="single" w:sz="4" w:space="0" w:color="auto"/>
            </w:tcBorders>
          </w:tcPr>
          <w:p w:rsidR="002A42FB" w:rsidRPr="00195830" w:rsidRDefault="002A42FB" w:rsidP="00B47AC9">
            <w:pPr>
              <w:jc w:val="center"/>
              <w:rPr>
                <w:sz w:val="20"/>
                <w:szCs w:val="20"/>
              </w:rPr>
            </w:pPr>
          </w:p>
        </w:tc>
      </w:tr>
    </w:tbl>
    <w:p w:rsidR="002F1A29" w:rsidRDefault="002F1A29" w:rsidP="002F1A29">
      <w:pPr>
        <w:widowControl w:val="0"/>
        <w:autoSpaceDE w:val="0"/>
        <w:autoSpaceDN w:val="0"/>
        <w:adjustRightInd w:val="0"/>
        <w:jc w:val="center"/>
        <w:rPr>
          <w:lang w:eastAsia="ru-RU"/>
        </w:rPr>
      </w:pPr>
    </w:p>
    <w:p w:rsidR="00477E6D" w:rsidRDefault="00477E6D" w:rsidP="002F1A29">
      <w:pPr>
        <w:widowControl w:val="0"/>
        <w:autoSpaceDE w:val="0"/>
        <w:autoSpaceDN w:val="0"/>
        <w:adjustRightInd w:val="0"/>
        <w:jc w:val="center"/>
        <w:rPr>
          <w:lang w:eastAsia="ru-RU"/>
        </w:rPr>
      </w:pPr>
    </w:p>
    <w:p w:rsidR="00477E6D" w:rsidRDefault="00477E6D" w:rsidP="002F1A29">
      <w:pPr>
        <w:widowControl w:val="0"/>
        <w:autoSpaceDE w:val="0"/>
        <w:autoSpaceDN w:val="0"/>
        <w:adjustRightInd w:val="0"/>
        <w:jc w:val="center"/>
        <w:rPr>
          <w:lang w:eastAsia="ru-RU"/>
        </w:rPr>
      </w:pPr>
    </w:p>
    <w:p w:rsidR="00477E6D" w:rsidRPr="002F1A29" w:rsidRDefault="00477E6D" w:rsidP="002F1A29">
      <w:pPr>
        <w:widowControl w:val="0"/>
        <w:autoSpaceDE w:val="0"/>
        <w:autoSpaceDN w:val="0"/>
        <w:adjustRightInd w:val="0"/>
        <w:jc w:val="center"/>
        <w:rPr>
          <w:lang w:eastAsia="ru-RU"/>
        </w:rPr>
      </w:pPr>
    </w:p>
    <w:p w:rsidR="002F1A29" w:rsidRPr="002F1A29" w:rsidRDefault="002F1A29" w:rsidP="002F1A29">
      <w:pPr>
        <w:widowControl w:val="0"/>
        <w:autoSpaceDE w:val="0"/>
        <w:autoSpaceDN w:val="0"/>
        <w:adjustRightInd w:val="0"/>
        <w:rPr>
          <w:lang w:eastAsia="ru-RU"/>
        </w:rPr>
      </w:pPr>
    </w:p>
    <w:p w:rsidR="002F1A29" w:rsidRPr="002F1A29" w:rsidRDefault="002F1A29" w:rsidP="002F1A29">
      <w:pPr>
        <w:widowControl w:val="0"/>
        <w:autoSpaceDE w:val="0"/>
        <w:autoSpaceDN w:val="0"/>
        <w:adjustRightInd w:val="0"/>
        <w:rPr>
          <w:lang w:eastAsia="ru-RU"/>
        </w:rPr>
      </w:pPr>
      <w:r w:rsidRPr="002F1A29">
        <w:rPr>
          <w:lang w:eastAsia="ru-RU"/>
        </w:rPr>
        <w:t>ЗАКАЗЧИК                                                                             ПОСТАВЩИК</w:t>
      </w:r>
    </w:p>
    <w:p w:rsidR="002F1A29" w:rsidRPr="002F1A29" w:rsidRDefault="002F1A29" w:rsidP="002F1A29">
      <w:pPr>
        <w:widowControl w:val="0"/>
        <w:autoSpaceDE w:val="0"/>
        <w:autoSpaceDN w:val="0"/>
        <w:adjustRightInd w:val="0"/>
        <w:rPr>
          <w:lang w:eastAsia="ru-RU"/>
        </w:rPr>
      </w:pPr>
    </w:p>
    <w:p w:rsidR="002F1A29" w:rsidRPr="002F1A29" w:rsidRDefault="002F1A29" w:rsidP="002F1A29">
      <w:pPr>
        <w:widowControl w:val="0"/>
        <w:autoSpaceDE w:val="0"/>
        <w:autoSpaceDN w:val="0"/>
        <w:adjustRightInd w:val="0"/>
        <w:rPr>
          <w:sz w:val="20"/>
          <w:szCs w:val="20"/>
          <w:lang w:eastAsia="ru-RU"/>
        </w:rPr>
      </w:pPr>
      <w:r w:rsidRPr="002F1A29">
        <w:rPr>
          <w:sz w:val="20"/>
          <w:szCs w:val="20"/>
          <w:lang w:eastAsia="ru-RU"/>
        </w:rPr>
        <w:t>________________________________                                                      ________________________________</w:t>
      </w:r>
    </w:p>
    <w:p w:rsidR="002F1A29" w:rsidRPr="002F1A29" w:rsidRDefault="002F1A29" w:rsidP="002F1A29">
      <w:pPr>
        <w:widowControl w:val="0"/>
        <w:autoSpaceDE w:val="0"/>
        <w:autoSpaceDN w:val="0"/>
        <w:adjustRightInd w:val="0"/>
        <w:rPr>
          <w:sz w:val="20"/>
          <w:szCs w:val="20"/>
          <w:lang w:eastAsia="ru-RU"/>
        </w:rPr>
      </w:pPr>
      <w:r w:rsidRPr="002F1A29">
        <w:rPr>
          <w:sz w:val="20"/>
          <w:szCs w:val="20"/>
          <w:lang w:eastAsia="ru-RU"/>
        </w:rPr>
        <w:t xml:space="preserve">(должность, </w:t>
      </w:r>
      <w:proofErr w:type="gramStart"/>
      <w:r w:rsidRPr="002F1A29">
        <w:rPr>
          <w:sz w:val="20"/>
          <w:szCs w:val="20"/>
          <w:lang w:eastAsia="ru-RU"/>
        </w:rPr>
        <w:t xml:space="preserve">подпись,   </w:t>
      </w:r>
      <w:proofErr w:type="gramEnd"/>
      <w:r w:rsidRPr="002F1A29">
        <w:rPr>
          <w:sz w:val="20"/>
          <w:szCs w:val="20"/>
          <w:lang w:eastAsia="ru-RU"/>
        </w:rPr>
        <w:t xml:space="preserve">                                                                                    (должность, подпись,</w:t>
      </w:r>
    </w:p>
    <w:p w:rsidR="002F1A29" w:rsidRPr="002F1A29" w:rsidRDefault="002F1A29" w:rsidP="002F1A29">
      <w:pPr>
        <w:widowControl w:val="0"/>
        <w:autoSpaceDE w:val="0"/>
        <w:autoSpaceDN w:val="0"/>
        <w:adjustRightInd w:val="0"/>
        <w:rPr>
          <w:sz w:val="20"/>
          <w:szCs w:val="20"/>
          <w:lang w:eastAsia="ru-RU"/>
        </w:rPr>
      </w:pPr>
      <w:r w:rsidRPr="002F1A29">
        <w:rPr>
          <w:sz w:val="20"/>
          <w:szCs w:val="20"/>
          <w:lang w:eastAsia="ru-RU"/>
        </w:rPr>
        <w:t xml:space="preserve">инициалы, </w:t>
      </w:r>
      <w:proofErr w:type="gramStart"/>
      <w:r w:rsidRPr="002F1A29">
        <w:rPr>
          <w:sz w:val="20"/>
          <w:szCs w:val="20"/>
          <w:lang w:eastAsia="ru-RU"/>
        </w:rPr>
        <w:t xml:space="preserve">фамилия)   </w:t>
      </w:r>
      <w:proofErr w:type="gramEnd"/>
      <w:r w:rsidRPr="002F1A29">
        <w:rPr>
          <w:sz w:val="20"/>
          <w:szCs w:val="20"/>
          <w:lang w:eastAsia="ru-RU"/>
        </w:rPr>
        <w:t xml:space="preserve">                                                                                      инициалы, фамилия)</w:t>
      </w:r>
    </w:p>
    <w:p w:rsidR="002F1A29" w:rsidRPr="002F1A29" w:rsidRDefault="002F1A29" w:rsidP="002F1A29">
      <w:pPr>
        <w:widowControl w:val="0"/>
        <w:autoSpaceDE w:val="0"/>
        <w:autoSpaceDN w:val="0"/>
        <w:adjustRightInd w:val="0"/>
        <w:rPr>
          <w:sz w:val="20"/>
          <w:szCs w:val="20"/>
          <w:lang w:eastAsia="ru-RU"/>
        </w:rPr>
      </w:pPr>
    </w:p>
    <w:p w:rsidR="002F1A29" w:rsidRPr="002F1A29" w:rsidRDefault="002F1A29" w:rsidP="002F1A29">
      <w:pPr>
        <w:widowControl w:val="0"/>
        <w:autoSpaceDE w:val="0"/>
        <w:autoSpaceDN w:val="0"/>
        <w:adjustRightInd w:val="0"/>
        <w:rPr>
          <w:sz w:val="20"/>
          <w:szCs w:val="20"/>
          <w:lang w:eastAsia="ru-RU"/>
        </w:rPr>
      </w:pPr>
      <w:r w:rsidRPr="002F1A29">
        <w:rPr>
          <w:sz w:val="20"/>
          <w:szCs w:val="20"/>
          <w:lang w:eastAsia="ru-RU"/>
        </w:rPr>
        <w:t xml:space="preserve">                            М.П.                                                                                                                      М.П.</w:t>
      </w:r>
    </w:p>
    <w:p w:rsidR="009B488E" w:rsidRPr="000C58BE" w:rsidRDefault="009B488E" w:rsidP="002F1A29"/>
    <w:p w:rsidR="009B488E" w:rsidRDefault="009B488E">
      <w:pPr>
        <w:rPr>
          <w:color w:val="FF0000"/>
        </w:rPr>
      </w:pPr>
    </w:p>
    <w:p w:rsidR="009B488E" w:rsidRDefault="009B488E">
      <w:pPr>
        <w:rPr>
          <w:color w:val="FF0000"/>
        </w:rPr>
      </w:pPr>
    </w:p>
    <w:p w:rsidR="009B488E" w:rsidRDefault="009B488E">
      <w:pPr>
        <w:rPr>
          <w:color w:val="FF0000"/>
        </w:rPr>
      </w:pPr>
    </w:p>
    <w:p w:rsidR="009B488E" w:rsidRDefault="009B488E">
      <w:pPr>
        <w:rPr>
          <w:color w:val="FF0000"/>
        </w:rPr>
      </w:pPr>
    </w:p>
    <w:p w:rsidR="009B488E" w:rsidRDefault="009B488E">
      <w:pPr>
        <w:rPr>
          <w:color w:val="FF0000"/>
        </w:rPr>
      </w:pPr>
    </w:p>
    <w:p w:rsidR="009B488E" w:rsidRDefault="009B488E">
      <w:pPr>
        <w:rPr>
          <w:color w:val="FF0000"/>
        </w:rPr>
      </w:pPr>
    </w:p>
    <w:p w:rsidR="009B488E" w:rsidRDefault="009B488E">
      <w:pPr>
        <w:rPr>
          <w:color w:val="FF0000"/>
        </w:rPr>
      </w:pPr>
    </w:p>
    <w:p w:rsidR="009B488E" w:rsidRDefault="009B488E">
      <w:pPr>
        <w:rPr>
          <w:color w:val="FF0000"/>
        </w:rPr>
      </w:pPr>
    </w:p>
    <w:p w:rsidR="002E1849" w:rsidRDefault="002E1849">
      <w:pPr>
        <w:rPr>
          <w:color w:val="FF0000"/>
        </w:rPr>
      </w:pPr>
    </w:p>
    <w:p w:rsidR="002E1849" w:rsidRDefault="002E1849">
      <w:pPr>
        <w:rPr>
          <w:color w:val="FF0000"/>
        </w:rPr>
      </w:pPr>
    </w:p>
    <w:p w:rsidR="002E1849" w:rsidRDefault="002E1849">
      <w:pPr>
        <w:rPr>
          <w:color w:val="FF0000"/>
        </w:rPr>
      </w:pPr>
    </w:p>
    <w:p w:rsidR="002E1849" w:rsidRDefault="002E1849">
      <w:pPr>
        <w:rPr>
          <w:color w:val="FF0000"/>
        </w:rPr>
      </w:pPr>
    </w:p>
    <w:p w:rsidR="002E1849" w:rsidRDefault="002E1849">
      <w:pPr>
        <w:rPr>
          <w:color w:val="FF0000"/>
        </w:rPr>
      </w:pPr>
    </w:p>
    <w:p w:rsidR="002E1849" w:rsidRDefault="002E1849">
      <w:pPr>
        <w:rPr>
          <w:color w:val="FF0000"/>
        </w:rPr>
      </w:pPr>
    </w:p>
    <w:p w:rsidR="002E1849" w:rsidRDefault="002E1849">
      <w:pPr>
        <w:rPr>
          <w:color w:val="FF0000"/>
        </w:rPr>
      </w:pPr>
    </w:p>
    <w:p w:rsidR="002E1849" w:rsidRDefault="002E1849">
      <w:pPr>
        <w:rPr>
          <w:color w:val="FF0000"/>
        </w:rPr>
      </w:pPr>
    </w:p>
    <w:p w:rsidR="005C6230" w:rsidRDefault="005C6230">
      <w:pPr>
        <w:rPr>
          <w:color w:val="FF0000"/>
        </w:rPr>
      </w:pPr>
    </w:p>
    <w:p w:rsidR="009B488E" w:rsidRDefault="009B488E">
      <w:pPr>
        <w:rPr>
          <w:color w:val="FF0000"/>
        </w:rPr>
      </w:pPr>
    </w:p>
    <w:sectPr w:rsidR="009B488E" w:rsidSect="0002737C">
      <w:headerReference w:type="even" r:id="rId83"/>
      <w:footerReference w:type="even" r:id="rId84"/>
      <w:footerReference w:type="default" r:id="rId85"/>
      <w:pgSz w:w="11906" w:h="16838"/>
      <w:pgMar w:top="568" w:right="566" w:bottom="72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C22" w:rsidRDefault="00D95C22">
      <w:r>
        <w:separator/>
      </w:r>
    </w:p>
  </w:endnote>
  <w:endnote w:type="continuationSeparator" w:id="0">
    <w:p w:rsidR="00D95C22" w:rsidRDefault="00D95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ntiqua">
    <w:altName w:val="Times New Roman"/>
    <w:panose1 w:val="00000000000000000000"/>
    <w:charset w:val="00"/>
    <w:family w:val="auto"/>
    <w:notTrueType/>
    <w:pitch w:val="default"/>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DL">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BB0" w:rsidRDefault="00F46BB0">
    <w:pPr>
      <w:pStyle w:val="a9"/>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46BB0" w:rsidRDefault="00F46BB0">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BB0" w:rsidRDefault="00F46BB0">
    <w:pPr>
      <w:pStyle w:val="a9"/>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60316D">
      <w:rPr>
        <w:rStyle w:val="a6"/>
        <w:noProof/>
      </w:rPr>
      <w:t>29</w:t>
    </w:r>
    <w:r>
      <w:rPr>
        <w:rStyle w:val="a6"/>
      </w:rPr>
      <w:fldChar w:fldCharType="end"/>
    </w:r>
  </w:p>
  <w:p w:rsidR="00F46BB0" w:rsidRDefault="00F46BB0" w:rsidP="00591BB0">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C22" w:rsidRDefault="00D95C22">
      <w:r>
        <w:separator/>
      </w:r>
    </w:p>
  </w:footnote>
  <w:footnote w:type="continuationSeparator" w:id="0">
    <w:p w:rsidR="00D95C22" w:rsidRDefault="00D95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BB0" w:rsidRDefault="00F46BB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46BB0" w:rsidRDefault="00F46BB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2016"/>
        </w:tabs>
        <w:ind w:left="201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00DB0BED"/>
    <w:multiLevelType w:val="hybridMultilevel"/>
    <w:tmpl w:val="85FEC6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4642B1"/>
    <w:multiLevelType w:val="hybridMultilevel"/>
    <w:tmpl w:val="2912F448"/>
    <w:lvl w:ilvl="0" w:tplc="5A30569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106E00"/>
    <w:multiLevelType w:val="hybridMultilevel"/>
    <w:tmpl w:val="7C0A073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E446A63"/>
    <w:multiLevelType w:val="hybridMultilevel"/>
    <w:tmpl w:val="7318B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AA00FC"/>
    <w:multiLevelType w:val="hybridMultilevel"/>
    <w:tmpl w:val="14046300"/>
    <w:lvl w:ilvl="0" w:tplc="32BCC24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14D271D3"/>
    <w:multiLevelType w:val="hybridMultilevel"/>
    <w:tmpl w:val="02EA3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D859E1"/>
    <w:multiLevelType w:val="multilevel"/>
    <w:tmpl w:val="A534321A"/>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15200E5A"/>
    <w:multiLevelType w:val="hybridMultilevel"/>
    <w:tmpl w:val="F84AD5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EF4B88"/>
    <w:multiLevelType w:val="hybridMultilevel"/>
    <w:tmpl w:val="C92AD9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EA21E9"/>
    <w:multiLevelType w:val="hybridMultilevel"/>
    <w:tmpl w:val="F84AD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923C08"/>
    <w:multiLevelType w:val="multilevel"/>
    <w:tmpl w:val="8D7A1808"/>
    <w:lvl w:ilvl="0">
      <w:start w:val="3"/>
      <w:numFmt w:val="decimal"/>
      <w:lvlText w:val="%1."/>
      <w:lvlJc w:val="left"/>
      <w:pPr>
        <w:tabs>
          <w:tab w:val="num" w:pos="1410"/>
        </w:tabs>
        <w:ind w:left="1410" w:hanging="1410"/>
      </w:pPr>
      <w:rPr>
        <w:rFonts w:hint="default"/>
        <w:sz w:val="24"/>
      </w:rPr>
    </w:lvl>
    <w:lvl w:ilvl="1">
      <w:start w:val="2"/>
      <w:numFmt w:val="decimal"/>
      <w:lvlText w:val="%1.%2."/>
      <w:lvlJc w:val="left"/>
      <w:pPr>
        <w:tabs>
          <w:tab w:val="num" w:pos="1770"/>
        </w:tabs>
        <w:ind w:left="1770" w:hanging="1410"/>
      </w:pPr>
      <w:rPr>
        <w:rFonts w:hint="default"/>
        <w:sz w:val="24"/>
      </w:rPr>
    </w:lvl>
    <w:lvl w:ilvl="2">
      <w:start w:val="2"/>
      <w:numFmt w:val="decimal"/>
      <w:lvlText w:val="%1.%2.%3."/>
      <w:lvlJc w:val="left"/>
      <w:pPr>
        <w:tabs>
          <w:tab w:val="num" w:pos="2130"/>
        </w:tabs>
        <w:ind w:left="2130" w:hanging="1410"/>
      </w:pPr>
      <w:rPr>
        <w:rFonts w:hint="default"/>
        <w:sz w:val="24"/>
      </w:rPr>
    </w:lvl>
    <w:lvl w:ilvl="3">
      <w:start w:val="1"/>
      <w:numFmt w:val="decimal"/>
      <w:lvlText w:val="%1.%2.%3.%4."/>
      <w:lvlJc w:val="left"/>
      <w:pPr>
        <w:tabs>
          <w:tab w:val="num" w:pos="2490"/>
        </w:tabs>
        <w:ind w:left="2490" w:hanging="1410"/>
      </w:pPr>
      <w:rPr>
        <w:rFonts w:hint="default"/>
        <w:sz w:val="24"/>
      </w:rPr>
    </w:lvl>
    <w:lvl w:ilvl="4">
      <w:start w:val="1"/>
      <w:numFmt w:val="decimal"/>
      <w:lvlText w:val="%1.%2.%3.%4.%5."/>
      <w:lvlJc w:val="left"/>
      <w:pPr>
        <w:tabs>
          <w:tab w:val="num" w:pos="2850"/>
        </w:tabs>
        <w:ind w:left="2850" w:hanging="1410"/>
      </w:pPr>
      <w:rPr>
        <w:rFonts w:hint="default"/>
        <w:sz w:val="24"/>
      </w:rPr>
    </w:lvl>
    <w:lvl w:ilvl="5">
      <w:start w:val="1"/>
      <w:numFmt w:val="decimal"/>
      <w:lvlText w:val="%1.%2.%3.%4.%5.%6."/>
      <w:lvlJc w:val="left"/>
      <w:pPr>
        <w:tabs>
          <w:tab w:val="num" w:pos="3210"/>
        </w:tabs>
        <w:ind w:left="3210" w:hanging="1410"/>
      </w:pPr>
      <w:rPr>
        <w:rFonts w:hint="default"/>
        <w:sz w:val="24"/>
      </w:rPr>
    </w:lvl>
    <w:lvl w:ilvl="6">
      <w:start w:val="1"/>
      <w:numFmt w:val="decimal"/>
      <w:lvlText w:val="%1.%2.%3.%4.%5.%6.%7."/>
      <w:lvlJc w:val="left"/>
      <w:pPr>
        <w:tabs>
          <w:tab w:val="num" w:pos="3600"/>
        </w:tabs>
        <w:ind w:left="3600" w:hanging="1440"/>
      </w:pPr>
      <w:rPr>
        <w:rFonts w:hint="default"/>
        <w:sz w:val="24"/>
      </w:rPr>
    </w:lvl>
    <w:lvl w:ilvl="7">
      <w:start w:val="1"/>
      <w:numFmt w:val="decimal"/>
      <w:lvlText w:val="%1.%2.%3.%4.%5.%6.%7.%8."/>
      <w:lvlJc w:val="left"/>
      <w:pPr>
        <w:tabs>
          <w:tab w:val="num" w:pos="3960"/>
        </w:tabs>
        <w:ind w:left="3960" w:hanging="1440"/>
      </w:pPr>
      <w:rPr>
        <w:rFonts w:hint="default"/>
        <w:sz w:val="24"/>
      </w:rPr>
    </w:lvl>
    <w:lvl w:ilvl="8">
      <w:start w:val="1"/>
      <w:numFmt w:val="decimal"/>
      <w:lvlText w:val="%1.%2.%3.%4.%5.%6.%7.%8.%9."/>
      <w:lvlJc w:val="left"/>
      <w:pPr>
        <w:tabs>
          <w:tab w:val="num" w:pos="4680"/>
        </w:tabs>
        <w:ind w:left="4680" w:hanging="1800"/>
      </w:pPr>
      <w:rPr>
        <w:rFonts w:hint="default"/>
        <w:sz w:val="24"/>
      </w:rPr>
    </w:lvl>
  </w:abstractNum>
  <w:abstractNum w:abstractNumId="12">
    <w:nsid w:val="26967A03"/>
    <w:multiLevelType w:val="hybridMultilevel"/>
    <w:tmpl w:val="1BC6FE1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D606730"/>
    <w:multiLevelType w:val="hybridMultilevel"/>
    <w:tmpl w:val="B9DA4EAE"/>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E176B01"/>
    <w:multiLevelType w:val="hybridMultilevel"/>
    <w:tmpl w:val="A6A47640"/>
    <w:lvl w:ilvl="0" w:tplc="EB083CF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321B7BCC"/>
    <w:multiLevelType w:val="hybridMultilevel"/>
    <w:tmpl w:val="B2D04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1F48ED"/>
    <w:multiLevelType w:val="hybridMultilevel"/>
    <w:tmpl w:val="6B32B65C"/>
    <w:lvl w:ilvl="0" w:tplc="D7BE2FA0">
      <w:start w:val="21"/>
      <w:numFmt w:val="decimal"/>
      <w:lvlText w:val="%1."/>
      <w:lvlJc w:val="left"/>
      <w:pPr>
        <w:tabs>
          <w:tab w:val="num" w:pos="2529"/>
        </w:tabs>
        <w:ind w:left="2529" w:hanging="405"/>
      </w:pPr>
      <w:rPr>
        <w:rFonts w:hint="default"/>
      </w:rPr>
    </w:lvl>
    <w:lvl w:ilvl="1" w:tplc="04190019" w:tentative="1">
      <w:start w:val="1"/>
      <w:numFmt w:val="lowerLetter"/>
      <w:lvlText w:val="%2."/>
      <w:lvlJc w:val="left"/>
      <w:pPr>
        <w:tabs>
          <w:tab w:val="num" w:pos="3204"/>
        </w:tabs>
        <w:ind w:left="3204" w:hanging="360"/>
      </w:pPr>
    </w:lvl>
    <w:lvl w:ilvl="2" w:tplc="0419001B" w:tentative="1">
      <w:start w:val="1"/>
      <w:numFmt w:val="lowerRoman"/>
      <w:lvlText w:val="%3."/>
      <w:lvlJc w:val="right"/>
      <w:pPr>
        <w:tabs>
          <w:tab w:val="num" w:pos="3924"/>
        </w:tabs>
        <w:ind w:left="3924" w:hanging="180"/>
      </w:pPr>
    </w:lvl>
    <w:lvl w:ilvl="3" w:tplc="0419000F" w:tentative="1">
      <w:start w:val="1"/>
      <w:numFmt w:val="decimal"/>
      <w:lvlText w:val="%4."/>
      <w:lvlJc w:val="left"/>
      <w:pPr>
        <w:tabs>
          <w:tab w:val="num" w:pos="4644"/>
        </w:tabs>
        <w:ind w:left="4644" w:hanging="360"/>
      </w:pPr>
    </w:lvl>
    <w:lvl w:ilvl="4" w:tplc="04190019" w:tentative="1">
      <w:start w:val="1"/>
      <w:numFmt w:val="lowerLetter"/>
      <w:lvlText w:val="%5."/>
      <w:lvlJc w:val="left"/>
      <w:pPr>
        <w:tabs>
          <w:tab w:val="num" w:pos="5364"/>
        </w:tabs>
        <w:ind w:left="5364" w:hanging="360"/>
      </w:pPr>
    </w:lvl>
    <w:lvl w:ilvl="5" w:tplc="0419001B" w:tentative="1">
      <w:start w:val="1"/>
      <w:numFmt w:val="lowerRoman"/>
      <w:lvlText w:val="%6."/>
      <w:lvlJc w:val="right"/>
      <w:pPr>
        <w:tabs>
          <w:tab w:val="num" w:pos="6084"/>
        </w:tabs>
        <w:ind w:left="6084" w:hanging="180"/>
      </w:pPr>
    </w:lvl>
    <w:lvl w:ilvl="6" w:tplc="0419000F" w:tentative="1">
      <w:start w:val="1"/>
      <w:numFmt w:val="decimal"/>
      <w:lvlText w:val="%7."/>
      <w:lvlJc w:val="left"/>
      <w:pPr>
        <w:tabs>
          <w:tab w:val="num" w:pos="6804"/>
        </w:tabs>
        <w:ind w:left="6804" w:hanging="360"/>
      </w:pPr>
    </w:lvl>
    <w:lvl w:ilvl="7" w:tplc="04190019" w:tentative="1">
      <w:start w:val="1"/>
      <w:numFmt w:val="lowerLetter"/>
      <w:lvlText w:val="%8."/>
      <w:lvlJc w:val="left"/>
      <w:pPr>
        <w:tabs>
          <w:tab w:val="num" w:pos="7524"/>
        </w:tabs>
        <w:ind w:left="7524" w:hanging="360"/>
      </w:pPr>
    </w:lvl>
    <w:lvl w:ilvl="8" w:tplc="0419001B" w:tentative="1">
      <w:start w:val="1"/>
      <w:numFmt w:val="lowerRoman"/>
      <w:lvlText w:val="%9."/>
      <w:lvlJc w:val="right"/>
      <w:pPr>
        <w:tabs>
          <w:tab w:val="num" w:pos="8244"/>
        </w:tabs>
        <w:ind w:left="8244" w:hanging="180"/>
      </w:pPr>
    </w:lvl>
  </w:abstractNum>
  <w:abstractNum w:abstractNumId="17">
    <w:nsid w:val="3BC363FD"/>
    <w:multiLevelType w:val="hybridMultilevel"/>
    <w:tmpl w:val="3398BDD6"/>
    <w:lvl w:ilvl="0" w:tplc="0BA89FF0">
      <w:start w:val="1"/>
      <w:numFmt w:val="decimal"/>
      <w:lvlText w:val="%1."/>
      <w:lvlJc w:val="left"/>
      <w:pPr>
        <w:tabs>
          <w:tab w:val="num" w:pos="1894"/>
        </w:tabs>
        <w:ind w:left="1894" w:hanging="118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41D37AB8"/>
    <w:multiLevelType w:val="hybridMultilevel"/>
    <w:tmpl w:val="4F10B0EE"/>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9">
    <w:nsid w:val="547D0FA0"/>
    <w:multiLevelType w:val="multilevel"/>
    <w:tmpl w:val="41E8D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A19429F"/>
    <w:multiLevelType w:val="multilevel"/>
    <w:tmpl w:val="D55CA1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3A74E2B"/>
    <w:multiLevelType w:val="hybridMultilevel"/>
    <w:tmpl w:val="3C804E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640902B2"/>
    <w:multiLevelType w:val="hybridMultilevel"/>
    <w:tmpl w:val="C2C47FE2"/>
    <w:lvl w:ilvl="0" w:tplc="8FAEAD8A">
      <w:start w:val="1"/>
      <w:numFmt w:val="bullet"/>
      <w:pStyle w:val="a"/>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3">
    <w:nsid w:val="654B2B56"/>
    <w:multiLevelType w:val="hybridMultilevel"/>
    <w:tmpl w:val="27040982"/>
    <w:lvl w:ilvl="0" w:tplc="2DD2613E">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EF63203"/>
    <w:multiLevelType w:val="hybridMultilevel"/>
    <w:tmpl w:val="D55CA1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081441D"/>
    <w:multiLevelType w:val="hybridMultilevel"/>
    <w:tmpl w:val="B9243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714FC6"/>
    <w:multiLevelType w:val="multilevel"/>
    <w:tmpl w:val="6F0A3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4D135E1"/>
    <w:multiLevelType w:val="hybridMultilevel"/>
    <w:tmpl w:val="CAD04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5BF605B"/>
    <w:multiLevelType w:val="singleLevel"/>
    <w:tmpl w:val="84A67BB0"/>
    <w:lvl w:ilvl="0">
      <w:start w:val="1"/>
      <w:numFmt w:val="decimal"/>
      <w:lvlText w:val="%1)"/>
      <w:legacy w:legacy="1" w:legacySpace="0" w:legacyIndent="303"/>
      <w:lvlJc w:val="left"/>
      <w:rPr>
        <w:rFonts w:ascii="Times New Roman" w:hAnsi="Times New Roman" w:cs="Times New Roman" w:hint="default"/>
      </w:rPr>
    </w:lvl>
  </w:abstractNum>
  <w:abstractNum w:abstractNumId="30">
    <w:nsid w:val="769E6E10"/>
    <w:multiLevelType w:val="multilevel"/>
    <w:tmpl w:val="40B0155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7E30B7A"/>
    <w:multiLevelType w:val="hybridMultilevel"/>
    <w:tmpl w:val="DC7E4D0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2">
    <w:nsid w:val="7C563B70"/>
    <w:multiLevelType w:val="multilevel"/>
    <w:tmpl w:val="EEAC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17"/>
  </w:num>
  <w:num w:numId="3">
    <w:abstractNumId w:val="25"/>
  </w:num>
  <w:num w:numId="4">
    <w:abstractNumId w:val="20"/>
  </w:num>
  <w:num w:numId="5">
    <w:abstractNumId w:val="23"/>
  </w:num>
  <w:num w:numId="6">
    <w:abstractNumId w:val="5"/>
  </w:num>
  <w:num w:numId="7">
    <w:abstractNumId w:val="14"/>
  </w:num>
  <w:num w:numId="8">
    <w:abstractNumId w:val="9"/>
  </w:num>
  <w:num w:numId="9">
    <w:abstractNumId w:val="15"/>
  </w:num>
  <w:num w:numId="10">
    <w:abstractNumId w:val="24"/>
  </w:num>
  <w:num w:numId="11">
    <w:abstractNumId w:val="11"/>
  </w:num>
  <w:num w:numId="12">
    <w:abstractNumId w:val="7"/>
  </w:num>
  <w:num w:numId="13">
    <w:abstractNumId w:val="8"/>
  </w:num>
  <w:num w:numId="14">
    <w:abstractNumId w:val="28"/>
  </w:num>
  <w:num w:numId="15">
    <w:abstractNumId w:val="4"/>
  </w:num>
  <w:num w:numId="16">
    <w:abstractNumId w:val="10"/>
  </w:num>
  <w:num w:numId="17">
    <w:abstractNumId w:val="26"/>
  </w:num>
  <w:num w:numId="18">
    <w:abstractNumId w:val="6"/>
  </w:num>
  <w:num w:numId="19">
    <w:abstractNumId w:val="3"/>
  </w:num>
  <w:num w:numId="20">
    <w:abstractNumId w:val="30"/>
  </w:num>
  <w:num w:numId="21">
    <w:abstractNumId w:val="16"/>
  </w:num>
  <w:num w:numId="22">
    <w:abstractNumId w:val="1"/>
  </w:num>
  <w:num w:numId="23">
    <w:abstractNumId w:val="0"/>
  </w:num>
  <w:num w:numId="24">
    <w:abstractNumId w:val="21"/>
  </w:num>
  <w:num w:numId="25">
    <w:abstractNumId w:val="12"/>
  </w:num>
  <w:num w:numId="26">
    <w:abstractNumId w:val="13"/>
  </w:num>
  <w:num w:numId="27">
    <w:abstractNumId w:val="22"/>
  </w:num>
  <w:num w:numId="28">
    <w:abstractNumId w:val="2"/>
  </w:num>
  <w:num w:numId="29">
    <w:abstractNumId w:val="31"/>
  </w:num>
  <w:num w:numId="30">
    <w:abstractNumId w:val="32"/>
    <w:lvlOverride w:ilvl="0">
      <w:lvl w:ilvl="0">
        <w:numFmt w:val="decimal"/>
        <w:lvlText w:val="%1."/>
        <w:lvlJc w:val="left"/>
      </w:lvl>
    </w:lvlOverride>
  </w:num>
  <w:num w:numId="31">
    <w:abstractNumId w:val="27"/>
    <w:lvlOverride w:ilvl="0">
      <w:lvl w:ilvl="0">
        <w:numFmt w:val="decimal"/>
        <w:lvlText w:val="%1."/>
        <w:lvlJc w:val="left"/>
      </w:lvl>
    </w:lvlOverride>
  </w:num>
  <w:num w:numId="32">
    <w:abstractNumId w:val="19"/>
    <w:lvlOverride w:ilvl="0">
      <w:lvl w:ilvl="0">
        <w:numFmt w:val="decimal"/>
        <w:lvlText w:val="%1."/>
        <w:lvlJc w:val="left"/>
      </w:lvl>
    </w:lvlOverride>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95B26"/>
    <w:rsid w:val="0002737C"/>
    <w:rsid w:val="000419B7"/>
    <w:rsid w:val="00042D35"/>
    <w:rsid w:val="00047AF5"/>
    <w:rsid w:val="00061378"/>
    <w:rsid w:val="000759F8"/>
    <w:rsid w:val="0007781A"/>
    <w:rsid w:val="00087F6D"/>
    <w:rsid w:val="000C58BE"/>
    <w:rsid w:val="000D36B3"/>
    <w:rsid w:val="00102DD4"/>
    <w:rsid w:val="00160705"/>
    <w:rsid w:val="001631A5"/>
    <w:rsid w:val="00167686"/>
    <w:rsid w:val="00167E9C"/>
    <w:rsid w:val="0018674E"/>
    <w:rsid w:val="00195B26"/>
    <w:rsid w:val="001B173A"/>
    <w:rsid w:val="001C3FEA"/>
    <w:rsid w:val="0020745B"/>
    <w:rsid w:val="00207BBD"/>
    <w:rsid w:val="00222A14"/>
    <w:rsid w:val="00224F62"/>
    <w:rsid w:val="002343AE"/>
    <w:rsid w:val="0024161D"/>
    <w:rsid w:val="00254A1B"/>
    <w:rsid w:val="0026059A"/>
    <w:rsid w:val="00265906"/>
    <w:rsid w:val="002752AA"/>
    <w:rsid w:val="00280F7D"/>
    <w:rsid w:val="002A42FB"/>
    <w:rsid w:val="002B7EBA"/>
    <w:rsid w:val="002C1ACC"/>
    <w:rsid w:val="002D0F69"/>
    <w:rsid w:val="002E1849"/>
    <w:rsid w:val="002E27B5"/>
    <w:rsid w:val="002F1331"/>
    <w:rsid w:val="002F1A29"/>
    <w:rsid w:val="002F7C19"/>
    <w:rsid w:val="00301FEA"/>
    <w:rsid w:val="00375B05"/>
    <w:rsid w:val="00393829"/>
    <w:rsid w:val="00395E43"/>
    <w:rsid w:val="003C74F9"/>
    <w:rsid w:val="003D1CCC"/>
    <w:rsid w:val="003E7F0A"/>
    <w:rsid w:val="003F75BF"/>
    <w:rsid w:val="004036F0"/>
    <w:rsid w:val="00403F31"/>
    <w:rsid w:val="00420A86"/>
    <w:rsid w:val="00451081"/>
    <w:rsid w:val="00454CB5"/>
    <w:rsid w:val="00477E6D"/>
    <w:rsid w:val="004D07FB"/>
    <w:rsid w:val="004D42D0"/>
    <w:rsid w:val="005020E9"/>
    <w:rsid w:val="00516CE8"/>
    <w:rsid w:val="0052170D"/>
    <w:rsid w:val="005361C5"/>
    <w:rsid w:val="00537C59"/>
    <w:rsid w:val="00543C7D"/>
    <w:rsid w:val="00562DFB"/>
    <w:rsid w:val="00572D45"/>
    <w:rsid w:val="00591BB0"/>
    <w:rsid w:val="005B30D9"/>
    <w:rsid w:val="005C29CD"/>
    <w:rsid w:val="005C6230"/>
    <w:rsid w:val="005D3819"/>
    <w:rsid w:val="005D59C2"/>
    <w:rsid w:val="005E0A41"/>
    <w:rsid w:val="0060316D"/>
    <w:rsid w:val="0061251F"/>
    <w:rsid w:val="00625143"/>
    <w:rsid w:val="00635D5C"/>
    <w:rsid w:val="00641D17"/>
    <w:rsid w:val="00693D20"/>
    <w:rsid w:val="006965D0"/>
    <w:rsid w:val="006B7E03"/>
    <w:rsid w:val="006C44DB"/>
    <w:rsid w:val="0070590D"/>
    <w:rsid w:val="00726FBA"/>
    <w:rsid w:val="00730138"/>
    <w:rsid w:val="00742239"/>
    <w:rsid w:val="00742F92"/>
    <w:rsid w:val="00765696"/>
    <w:rsid w:val="0079168F"/>
    <w:rsid w:val="007B7A6C"/>
    <w:rsid w:val="007D3430"/>
    <w:rsid w:val="007D6A2B"/>
    <w:rsid w:val="00801EEC"/>
    <w:rsid w:val="0081637B"/>
    <w:rsid w:val="00824196"/>
    <w:rsid w:val="00833E0C"/>
    <w:rsid w:val="00836D77"/>
    <w:rsid w:val="008414CC"/>
    <w:rsid w:val="00854937"/>
    <w:rsid w:val="00875200"/>
    <w:rsid w:val="00880366"/>
    <w:rsid w:val="008B3E92"/>
    <w:rsid w:val="008C73C6"/>
    <w:rsid w:val="008E6424"/>
    <w:rsid w:val="008E7DB5"/>
    <w:rsid w:val="008F1D27"/>
    <w:rsid w:val="00901F00"/>
    <w:rsid w:val="00902F4E"/>
    <w:rsid w:val="009311EE"/>
    <w:rsid w:val="00950B53"/>
    <w:rsid w:val="00955615"/>
    <w:rsid w:val="00962F76"/>
    <w:rsid w:val="0099381A"/>
    <w:rsid w:val="009A5BFF"/>
    <w:rsid w:val="009B158B"/>
    <w:rsid w:val="009B36D8"/>
    <w:rsid w:val="009B488E"/>
    <w:rsid w:val="009E5191"/>
    <w:rsid w:val="009E6F12"/>
    <w:rsid w:val="009F4456"/>
    <w:rsid w:val="00A37F8B"/>
    <w:rsid w:val="00A42E5F"/>
    <w:rsid w:val="00A475D9"/>
    <w:rsid w:val="00A524AE"/>
    <w:rsid w:val="00A56D56"/>
    <w:rsid w:val="00A95699"/>
    <w:rsid w:val="00A97FAA"/>
    <w:rsid w:val="00AA3858"/>
    <w:rsid w:val="00AB7D8B"/>
    <w:rsid w:val="00AC0D2E"/>
    <w:rsid w:val="00AD5002"/>
    <w:rsid w:val="00AE3B19"/>
    <w:rsid w:val="00B11884"/>
    <w:rsid w:val="00B13BBC"/>
    <w:rsid w:val="00B2248B"/>
    <w:rsid w:val="00B47AC9"/>
    <w:rsid w:val="00B72A39"/>
    <w:rsid w:val="00BA4729"/>
    <w:rsid w:val="00BA4C0D"/>
    <w:rsid w:val="00BB347D"/>
    <w:rsid w:val="00BC08CB"/>
    <w:rsid w:val="00BC0F01"/>
    <w:rsid w:val="00BE671B"/>
    <w:rsid w:val="00BE7392"/>
    <w:rsid w:val="00BF5C5D"/>
    <w:rsid w:val="00BF7ED6"/>
    <w:rsid w:val="00C064ED"/>
    <w:rsid w:val="00C25A40"/>
    <w:rsid w:val="00C53FCB"/>
    <w:rsid w:val="00C70736"/>
    <w:rsid w:val="00C77326"/>
    <w:rsid w:val="00C90738"/>
    <w:rsid w:val="00CB0F74"/>
    <w:rsid w:val="00CC0AC4"/>
    <w:rsid w:val="00CD2CE7"/>
    <w:rsid w:val="00CE0A4B"/>
    <w:rsid w:val="00CE2081"/>
    <w:rsid w:val="00CE22B1"/>
    <w:rsid w:val="00CE6F03"/>
    <w:rsid w:val="00D300F2"/>
    <w:rsid w:val="00D66BCF"/>
    <w:rsid w:val="00D81539"/>
    <w:rsid w:val="00D817C2"/>
    <w:rsid w:val="00D828EA"/>
    <w:rsid w:val="00D95C22"/>
    <w:rsid w:val="00DA3F61"/>
    <w:rsid w:val="00DA569F"/>
    <w:rsid w:val="00DA5FA7"/>
    <w:rsid w:val="00E1246D"/>
    <w:rsid w:val="00E537A4"/>
    <w:rsid w:val="00E71EB6"/>
    <w:rsid w:val="00E956B2"/>
    <w:rsid w:val="00EA237D"/>
    <w:rsid w:val="00EA66F6"/>
    <w:rsid w:val="00EA70EB"/>
    <w:rsid w:val="00EB0059"/>
    <w:rsid w:val="00EC0729"/>
    <w:rsid w:val="00EC7CC3"/>
    <w:rsid w:val="00EE7D2E"/>
    <w:rsid w:val="00F10E6E"/>
    <w:rsid w:val="00F3174A"/>
    <w:rsid w:val="00F46BB0"/>
    <w:rsid w:val="00F53492"/>
    <w:rsid w:val="00F7525A"/>
    <w:rsid w:val="00F84284"/>
    <w:rsid w:val="00F91882"/>
    <w:rsid w:val="00F9709D"/>
    <w:rsid w:val="00F97459"/>
    <w:rsid w:val="00FA0A6F"/>
    <w:rsid w:val="00FC66FE"/>
    <w:rsid w:val="00FE15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624C502-876A-49A3-B3E5-B38772C7A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5143"/>
    <w:rPr>
      <w:sz w:val="24"/>
      <w:szCs w:val="24"/>
    </w:rPr>
  </w:style>
  <w:style w:type="paragraph" w:styleId="1">
    <w:name w:val="heading 1"/>
    <w:basedOn w:val="a0"/>
    <w:next w:val="a0"/>
    <w:link w:val="10"/>
    <w:qFormat/>
    <w:rsid w:val="00625143"/>
    <w:pPr>
      <w:widowControl w:val="0"/>
      <w:autoSpaceDE w:val="0"/>
      <w:autoSpaceDN w:val="0"/>
      <w:adjustRightInd w:val="0"/>
      <w:spacing w:before="108" w:after="108"/>
      <w:jc w:val="center"/>
      <w:outlineLvl w:val="0"/>
    </w:pPr>
    <w:rPr>
      <w:rFonts w:ascii="Arial" w:hAnsi="Arial"/>
      <w:b/>
      <w:bCs/>
      <w:color w:val="000080"/>
      <w:sz w:val="20"/>
      <w:szCs w:val="20"/>
    </w:rPr>
  </w:style>
  <w:style w:type="paragraph" w:styleId="2">
    <w:name w:val="heading 2"/>
    <w:basedOn w:val="a0"/>
    <w:next w:val="a0"/>
    <w:link w:val="20"/>
    <w:qFormat/>
    <w:rsid w:val="00625143"/>
    <w:pPr>
      <w:keepNext/>
      <w:spacing w:before="240" w:after="60"/>
      <w:outlineLvl w:val="1"/>
    </w:pPr>
    <w:rPr>
      <w:rFonts w:ascii="Cambria" w:hAnsi="Cambria"/>
      <w:b/>
      <w:bCs/>
      <w:i/>
      <w:iCs/>
      <w:sz w:val="28"/>
      <w:szCs w:val="28"/>
    </w:rPr>
  </w:style>
  <w:style w:type="paragraph" w:styleId="3">
    <w:name w:val="heading 3"/>
    <w:basedOn w:val="a0"/>
    <w:next w:val="a0"/>
    <w:link w:val="30"/>
    <w:qFormat/>
    <w:rsid w:val="00625143"/>
    <w:pPr>
      <w:keepNext/>
      <w:spacing w:before="240" w:after="60"/>
      <w:outlineLvl w:val="2"/>
    </w:pPr>
    <w:rPr>
      <w:rFonts w:ascii="Cambria" w:hAnsi="Cambria"/>
      <w:b/>
      <w:bCs/>
      <w:sz w:val="26"/>
      <w:szCs w:val="26"/>
    </w:rPr>
  </w:style>
  <w:style w:type="paragraph" w:styleId="4">
    <w:name w:val="heading 4"/>
    <w:basedOn w:val="a0"/>
    <w:next w:val="a0"/>
    <w:link w:val="40"/>
    <w:qFormat/>
    <w:rsid w:val="00167E9C"/>
    <w:pPr>
      <w:keepNext/>
      <w:numPr>
        <w:ilvl w:val="3"/>
        <w:numId w:val="23"/>
      </w:numPr>
      <w:suppressAutoHyphens/>
      <w:spacing w:before="240"/>
      <w:jc w:val="both"/>
      <w:outlineLvl w:val="3"/>
    </w:pPr>
    <w:rPr>
      <w:rFonts w:ascii="Arial" w:hAnsi="Arial"/>
      <w:szCs w:val="20"/>
      <w:lang w:eastAsia="ar-SA"/>
    </w:rPr>
  </w:style>
  <w:style w:type="paragraph" w:styleId="5">
    <w:name w:val="heading 5"/>
    <w:basedOn w:val="a0"/>
    <w:next w:val="a0"/>
    <w:link w:val="50"/>
    <w:qFormat/>
    <w:rsid w:val="00167E9C"/>
    <w:pPr>
      <w:numPr>
        <w:ilvl w:val="4"/>
        <w:numId w:val="23"/>
      </w:numPr>
      <w:suppressAutoHyphens/>
      <w:spacing w:before="240"/>
      <w:jc w:val="both"/>
      <w:outlineLvl w:val="4"/>
    </w:pPr>
    <w:rPr>
      <w:sz w:val="22"/>
      <w:szCs w:val="20"/>
      <w:lang w:eastAsia="ar-SA"/>
    </w:rPr>
  </w:style>
  <w:style w:type="paragraph" w:styleId="6">
    <w:name w:val="heading 6"/>
    <w:basedOn w:val="a0"/>
    <w:next w:val="a0"/>
    <w:link w:val="60"/>
    <w:qFormat/>
    <w:rsid w:val="00167E9C"/>
    <w:pPr>
      <w:numPr>
        <w:ilvl w:val="5"/>
        <w:numId w:val="23"/>
      </w:numPr>
      <w:suppressAutoHyphens/>
      <w:spacing w:before="240"/>
      <w:jc w:val="both"/>
      <w:outlineLvl w:val="5"/>
    </w:pPr>
    <w:rPr>
      <w:i/>
      <w:sz w:val="22"/>
      <w:szCs w:val="20"/>
      <w:lang w:eastAsia="ar-SA"/>
    </w:rPr>
  </w:style>
  <w:style w:type="paragraph" w:styleId="7">
    <w:name w:val="heading 7"/>
    <w:basedOn w:val="a0"/>
    <w:next w:val="a0"/>
    <w:link w:val="70"/>
    <w:qFormat/>
    <w:rsid w:val="00167E9C"/>
    <w:pPr>
      <w:numPr>
        <w:ilvl w:val="6"/>
        <w:numId w:val="23"/>
      </w:numPr>
      <w:suppressAutoHyphens/>
      <w:spacing w:before="240"/>
      <w:jc w:val="both"/>
      <w:outlineLvl w:val="6"/>
    </w:pPr>
    <w:rPr>
      <w:rFonts w:ascii="Arial" w:hAnsi="Arial"/>
      <w:sz w:val="20"/>
      <w:szCs w:val="20"/>
      <w:lang w:eastAsia="ar-SA"/>
    </w:rPr>
  </w:style>
  <w:style w:type="paragraph" w:styleId="8">
    <w:name w:val="heading 8"/>
    <w:basedOn w:val="a0"/>
    <w:next w:val="a0"/>
    <w:link w:val="80"/>
    <w:qFormat/>
    <w:rsid w:val="00167E9C"/>
    <w:pPr>
      <w:numPr>
        <w:ilvl w:val="7"/>
        <w:numId w:val="23"/>
      </w:numPr>
      <w:suppressAutoHyphens/>
      <w:spacing w:before="240"/>
      <w:jc w:val="both"/>
      <w:outlineLvl w:val="7"/>
    </w:pPr>
    <w:rPr>
      <w:rFonts w:ascii="Arial" w:hAnsi="Arial"/>
      <w:i/>
      <w:sz w:val="20"/>
      <w:szCs w:val="20"/>
      <w:lang w:eastAsia="ar-SA"/>
    </w:rPr>
  </w:style>
  <w:style w:type="paragraph" w:styleId="9">
    <w:name w:val="heading 9"/>
    <w:basedOn w:val="a0"/>
    <w:next w:val="a0"/>
    <w:link w:val="90"/>
    <w:qFormat/>
    <w:rsid w:val="00167E9C"/>
    <w:pPr>
      <w:numPr>
        <w:ilvl w:val="8"/>
        <w:numId w:val="23"/>
      </w:numPr>
      <w:suppressAutoHyphens/>
      <w:spacing w:before="240"/>
      <w:jc w:val="both"/>
      <w:outlineLvl w:val="8"/>
    </w:pPr>
    <w:rPr>
      <w:rFonts w:ascii="Arial" w:hAnsi="Arial"/>
      <w:b/>
      <w:i/>
      <w:sz w:val="18"/>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25143"/>
    <w:rPr>
      <w:rFonts w:ascii="Arial" w:hAnsi="Arial"/>
      <w:b/>
      <w:bCs/>
      <w:color w:val="000080"/>
      <w:lang w:val="ru-RU" w:eastAsia="ru-RU" w:bidi="ar-SA"/>
    </w:rPr>
  </w:style>
  <w:style w:type="character" w:customStyle="1" w:styleId="20">
    <w:name w:val="Заголовок 2 Знак"/>
    <w:basedOn w:val="a1"/>
    <w:link w:val="2"/>
    <w:rsid w:val="00625143"/>
    <w:rPr>
      <w:rFonts w:ascii="Cambria" w:hAnsi="Cambria"/>
      <w:b/>
      <w:bCs/>
      <w:i/>
      <w:iCs/>
      <w:sz w:val="28"/>
      <w:szCs w:val="28"/>
      <w:lang w:val="ru-RU" w:eastAsia="ru-RU" w:bidi="ar-SA"/>
    </w:rPr>
  </w:style>
  <w:style w:type="character" w:customStyle="1" w:styleId="30">
    <w:name w:val="Заголовок 3 Знак"/>
    <w:basedOn w:val="a1"/>
    <w:link w:val="3"/>
    <w:rsid w:val="00625143"/>
    <w:rPr>
      <w:rFonts w:ascii="Cambria" w:hAnsi="Cambria"/>
      <w:b/>
      <w:bCs/>
      <w:sz w:val="26"/>
      <w:szCs w:val="26"/>
      <w:lang w:val="ru-RU" w:eastAsia="ru-RU" w:bidi="ar-SA"/>
    </w:rPr>
  </w:style>
  <w:style w:type="character" w:styleId="a4">
    <w:name w:val="Hyperlink"/>
    <w:basedOn w:val="a1"/>
    <w:uiPriority w:val="99"/>
    <w:rsid w:val="00625143"/>
    <w:rPr>
      <w:color w:val="0000FF"/>
      <w:u w:val="single"/>
    </w:rPr>
  </w:style>
  <w:style w:type="paragraph" w:styleId="a5">
    <w:name w:val="header"/>
    <w:basedOn w:val="a0"/>
    <w:rsid w:val="00625143"/>
    <w:pPr>
      <w:tabs>
        <w:tab w:val="center" w:pos="4677"/>
        <w:tab w:val="right" w:pos="9355"/>
      </w:tabs>
    </w:pPr>
  </w:style>
  <w:style w:type="character" w:styleId="a6">
    <w:name w:val="page number"/>
    <w:basedOn w:val="a1"/>
    <w:rsid w:val="00625143"/>
  </w:style>
  <w:style w:type="paragraph" w:customStyle="1" w:styleId="a7">
    <w:name w:val="Таблицы (моноширинный)"/>
    <w:basedOn w:val="a0"/>
    <w:next w:val="a0"/>
    <w:rsid w:val="00625143"/>
    <w:pPr>
      <w:widowControl w:val="0"/>
      <w:autoSpaceDE w:val="0"/>
      <w:autoSpaceDN w:val="0"/>
      <w:adjustRightInd w:val="0"/>
      <w:jc w:val="both"/>
    </w:pPr>
    <w:rPr>
      <w:rFonts w:ascii="Courier New" w:hAnsi="Courier New" w:cs="Courier New"/>
      <w:sz w:val="20"/>
      <w:szCs w:val="20"/>
    </w:rPr>
  </w:style>
  <w:style w:type="paragraph" w:customStyle="1" w:styleId="ConsPlusNonformat">
    <w:name w:val="ConsPlusNonformat"/>
    <w:link w:val="ConsPlusNonformat0"/>
    <w:rsid w:val="00625143"/>
    <w:pPr>
      <w:autoSpaceDE w:val="0"/>
      <w:autoSpaceDN w:val="0"/>
      <w:adjustRightInd w:val="0"/>
    </w:pPr>
    <w:rPr>
      <w:rFonts w:ascii="Courier New" w:hAnsi="Courier New" w:cs="Courier New"/>
      <w:sz w:val="24"/>
      <w:szCs w:val="24"/>
    </w:rPr>
  </w:style>
  <w:style w:type="paragraph" w:customStyle="1" w:styleId="ConsPlusTitle">
    <w:name w:val="ConsPlusTitle"/>
    <w:rsid w:val="00625143"/>
    <w:pPr>
      <w:autoSpaceDE w:val="0"/>
      <w:autoSpaceDN w:val="0"/>
      <w:adjustRightInd w:val="0"/>
    </w:pPr>
    <w:rPr>
      <w:b/>
      <w:bCs/>
      <w:sz w:val="28"/>
      <w:szCs w:val="28"/>
    </w:rPr>
  </w:style>
  <w:style w:type="paragraph" w:customStyle="1" w:styleId="a8">
    <w:name w:val="Мой"/>
    <w:basedOn w:val="a0"/>
    <w:rsid w:val="00625143"/>
    <w:pPr>
      <w:ind w:firstLine="720"/>
      <w:jc w:val="both"/>
    </w:pPr>
    <w:rPr>
      <w:rFonts w:ascii="CG Times (W1)" w:hAnsi="CG Times (W1)"/>
      <w:sz w:val="28"/>
      <w:szCs w:val="20"/>
    </w:rPr>
  </w:style>
  <w:style w:type="paragraph" w:styleId="a9">
    <w:name w:val="footer"/>
    <w:basedOn w:val="a0"/>
    <w:rsid w:val="00625143"/>
    <w:pPr>
      <w:tabs>
        <w:tab w:val="center" w:pos="4677"/>
        <w:tab w:val="right" w:pos="9355"/>
      </w:tabs>
    </w:pPr>
  </w:style>
  <w:style w:type="paragraph" w:customStyle="1" w:styleId="ConsPlusNormal">
    <w:name w:val="ConsPlusNormal"/>
    <w:rsid w:val="00625143"/>
    <w:pPr>
      <w:autoSpaceDE w:val="0"/>
      <w:autoSpaceDN w:val="0"/>
      <w:adjustRightInd w:val="0"/>
      <w:ind w:firstLine="720"/>
    </w:pPr>
    <w:rPr>
      <w:rFonts w:ascii="Arial" w:hAnsi="Arial" w:cs="Arial"/>
      <w:sz w:val="24"/>
      <w:szCs w:val="24"/>
    </w:rPr>
  </w:style>
  <w:style w:type="paragraph" w:customStyle="1" w:styleId="Iacaaiea">
    <w:name w:val="Iacaaiea"/>
    <w:basedOn w:val="a0"/>
    <w:rsid w:val="00625143"/>
    <w:pPr>
      <w:tabs>
        <w:tab w:val="left" w:pos="426"/>
      </w:tabs>
      <w:spacing w:before="120" w:line="360" w:lineRule="atLeast"/>
      <w:jc w:val="center"/>
    </w:pPr>
    <w:rPr>
      <w:b/>
      <w:bCs/>
      <w:sz w:val="22"/>
      <w:szCs w:val="22"/>
    </w:rPr>
  </w:style>
  <w:style w:type="paragraph" w:customStyle="1" w:styleId="31">
    <w:name w:val="Стиль3"/>
    <w:basedOn w:val="21"/>
    <w:rsid w:val="00625143"/>
    <w:pPr>
      <w:widowControl w:val="0"/>
      <w:tabs>
        <w:tab w:val="num" w:pos="1307"/>
      </w:tabs>
      <w:adjustRightInd w:val="0"/>
      <w:spacing w:after="0" w:line="240" w:lineRule="auto"/>
      <w:ind w:left="1080"/>
      <w:jc w:val="both"/>
      <w:textAlignment w:val="baseline"/>
    </w:pPr>
  </w:style>
  <w:style w:type="paragraph" w:styleId="21">
    <w:name w:val="Body Text Indent 2"/>
    <w:aliases w:val="Знак"/>
    <w:basedOn w:val="a0"/>
    <w:link w:val="22"/>
    <w:rsid w:val="00625143"/>
    <w:pPr>
      <w:spacing w:after="120" w:line="480" w:lineRule="auto"/>
      <w:ind w:left="283"/>
    </w:pPr>
  </w:style>
  <w:style w:type="paragraph" w:styleId="aa">
    <w:name w:val="Body Text Indent"/>
    <w:basedOn w:val="a0"/>
    <w:link w:val="ab"/>
    <w:rsid w:val="00625143"/>
    <w:pPr>
      <w:spacing w:after="120"/>
      <w:ind w:left="283"/>
    </w:pPr>
  </w:style>
  <w:style w:type="paragraph" w:styleId="32">
    <w:name w:val="Body Text Indent 3"/>
    <w:basedOn w:val="a0"/>
    <w:rsid w:val="00625143"/>
    <w:pPr>
      <w:spacing w:after="120"/>
      <w:ind w:left="283"/>
    </w:pPr>
    <w:rPr>
      <w:sz w:val="16"/>
      <w:szCs w:val="16"/>
    </w:rPr>
  </w:style>
  <w:style w:type="paragraph" w:styleId="23">
    <w:name w:val="Body Text 2"/>
    <w:basedOn w:val="a0"/>
    <w:rsid w:val="00625143"/>
    <w:pPr>
      <w:spacing w:after="120" w:line="480" w:lineRule="auto"/>
    </w:pPr>
  </w:style>
  <w:style w:type="paragraph" w:customStyle="1" w:styleId="fr1">
    <w:name w:val="fr1"/>
    <w:basedOn w:val="a0"/>
    <w:rsid w:val="00625143"/>
    <w:pPr>
      <w:spacing w:before="150" w:after="150"/>
      <w:ind w:left="150" w:right="150"/>
    </w:pPr>
  </w:style>
  <w:style w:type="paragraph" w:customStyle="1" w:styleId="11">
    <w:name w:val="заголовок 1"/>
    <w:basedOn w:val="a0"/>
    <w:next w:val="a0"/>
    <w:rsid w:val="00625143"/>
    <w:pPr>
      <w:keepNext/>
      <w:spacing w:before="240" w:after="60"/>
    </w:pPr>
    <w:rPr>
      <w:rFonts w:ascii="Arial" w:hAnsi="Arial" w:cs="Arial"/>
      <w:b/>
      <w:bCs/>
      <w:sz w:val="28"/>
      <w:szCs w:val="28"/>
    </w:rPr>
  </w:style>
  <w:style w:type="paragraph" w:styleId="ac">
    <w:name w:val="Body Text"/>
    <w:basedOn w:val="a0"/>
    <w:link w:val="ad"/>
    <w:uiPriority w:val="99"/>
    <w:rsid w:val="00625143"/>
    <w:pPr>
      <w:spacing w:after="120"/>
    </w:pPr>
  </w:style>
  <w:style w:type="paragraph" w:customStyle="1" w:styleId="caaieiaie7">
    <w:name w:val="caaieiaie 7"/>
    <w:basedOn w:val="a0"/>
    <w:next w:val="a0"/>
    <w:rsid w:val="00625143"/>
    <w:pPr>
      <w:keepNext/>
      <w:spacing w:before="120"/>
      <w:jc w:val="center"/>
    </w:pPr>
    <w:rPr>
      <w:sz w:val="28"/>
      <w:szCs w:val="28"/>
    </w:rPr>
  </w:style>
  <w:style w:type="paragraph" w:styleId="12">
    <w:name w:val="toc 1"/>
    <w:basedOn w:val="a0"/>
    <w:next w:val="a0"/>
    <w:autoRedefine/>
    <w:rsid w:val="00625143"/>
    <w:pPr>
      <w:tabs>
        <w:tab w:val="right" w:leader="dot" w:pos="9911"/>
      </w:tabs>
      <w:spacing w:before="120" w:after="120"/>
      <w:jc w:val="both"/>
    </w:pPr>
    <w:rPr>
      <w:b/>
      <w:bCs/>
      <w:caps/>
      <w:noProof/>
      <w:szCs w:val="20"/>
    </w:rPr>
  </w:style>
  <w:style w:type="paragraph" w:styleId="24">
    <w:name w:val="toc 2"/>
    <w:basedOn w:val="a0"/>
    <w:next w:val="a0"/>
    <w:autoRedefine/>
    <w:rsid w:val="00625143"/>
    <w:pPr>
      <w:tabs>
        <w:tab w:val="right" w:leader="dot" w:pos="9911"/>
      </w:tabs>
      <w:ind w:left="240"/>
    </w:pPr>
    <w:rPr>
      <w:smallCaps/>
      <w:noProof/>
      <w:spacing w:val="-4"/>
      <w:sz w:val="20"/>
      <w:szCs w:val="20"/>
    </w:rPr>
  </w:style>
  <w:style w:type="paragraph" w:styleId="ae">
    <w:name w:val="Balloon Text"/>
    <w:basedOn w:val="a0"/>
    <w:link w:val="af"/>
    <w:uiPriority w:val="99"/>
    <w:rsid w:val="00625143"/>
    <w:rPr>
      <w:rFonts w:ascii="Tahoma" w:hAnsi="Tahoma" w:cs="Tahoma"/>
      <w:sz w:val="16"/>
      <w:szCs w:val="16"/>
    </w:rPr>
  </w:style>
  <w:style w:type="character" w:customStyle="1" w:styleId="af">
    <w:name w:val="Текст выноски Знак"/>
    <w:basedOn w:val="a1"/>
    <w:link w:val="ae"/>
    <w:uiPriority w:val="99"/>
    <w:rsid w:val="00625143"/>
    <w:rPr>
      <w:rFonts w:ascii="Tahoma" w:hAnsi="Tahoma" w:cs="Tahoma"/>
      <w:sz w:val="16"/>
      <w:szCs w:val="16"/>
      <w:lang w:val="ru-RU" w:eastAsia="ru-RU" w:bidi="ar-SA"/>
    </w:rPr>
  </w:style>
  <w:style w:type="paragraph" w:styleId="af0">
    <w:name w:val="TOC Heading"/>
    <w:basedOn w:val="1"/>
    <w:next w:val="a0"/>
    <w:qFormat/>
    <w:rsid w:val="00625143"/>
    <w:pPr>
      <w:keepNext/>
      <w:keepLines/>
      <w:widowControl/>
      <w:autoSpaceDE/>
      <w:autoSpaceDN/>
      <w:adjustRightInd/>
      <w:spacing w:before="480" w:after="0" w:line="276" w:lineRule="auto"/>
      <w:jc w:val="left"/>
      <w:outlineLvl w:val="9"/>
    </w:pPr>
    <w:rPr>
      <w:rFonts w:ascii="Cambria" w:hAnsi="Cambria"/>
      <w:color w:val="365F91"/>
      <w:sz w:val="28"/>
      <w:szCs w:val="28"/>
    </w:rPr>
  </w:style>
  <w:style w:type="paragraph" w:styleId="33">
    <w:name w:val="Body Text 3"/>
    <w:basedOn w:val="a0"/>
    <w:link w:val="34"/>
    <w:rsid w:val="00625143"/>
    <w:pPr>
      <w:spacing w:after="120"/>
    </w:pPr>
    <w:rPr>
      <w:sz w:val="16"/>
      <w:szCs w:val="16"/>
    </w:rPr>
  </w:style>
  <w:style w:type="character" w:customStyle="1" w:styleId="34">
    <w:name w:val="Основной текст 3 Знак"/>
    <w:basedOn w:val="a1"/>
    <w:link w:val="33"/>
    <w:rsid w:val="00625143"/>
    <w:rPr>
      <w:sz w:val="16"/>
      <w:szCs w:val="16"/>
      <w:lang w:val="ru-RU" w:eastAsia="ru-RU" w:bidi="ar-SA"/>
    </w:rPr>
  </w:style>
  <w:style w:type="paragraph" w:customStyle="1" w:styleId="13">
    <w:name w:val="Стиль1"/>
    <w:basedOn w:val="a0"/>
    <w:rsid w:val="00625143"/>
    <w:pPr>
      <w:keepNext/>
      <w:keepLines/>
      <w:widowControl w:val="0"/>
      <w:suppressLineNumbers/>
      <w:tabs>
        <w:tab w:val="num" w:pos="432"/>
      </w:tabs>
      <w:suppressAutoHyphens/>
      <w:spacing w:after="60"/>
      <w:ind w:left="432" w:hanging="432"/>
      <w:jc w:val="both"/>
    </w:pPr>
    <w:rPr>
      <w:b/>
      <w:sz w:val="28"/>
    </w:rPr>
  </w:style>
  <w:style w:type="paragraph" w:customStyle="1" w:styleId="25">
    <w:name w:val="Стиль2"/>
    <w:basedOn w:val="26"/>
    <w:rsid w:val="00625143"/>
    <w:pPr>
      <w:keepNext/>
      <w:keepLines/>
      <w:widowControl w:val="0"/>
      <w:numPr>
        <w:ilvl w:val="1"/>
      </w:numPr>
      <w:suppressLineNumbers/>
      <w:tabs>
        <w:tab w:val="num" w:pos="432"/>
      </w:tabs>
      <w:suppressAutoHyphens/>
      <w:spacing w:after="60"/>
      <w:ind w:left="432" w:hanging="432"/>
      <w:contextualSpacing w:val="0"/>
      <w:jc w:val="both"/>
    </w:pPr>
    <w:rPr>
      <w:b/>
      <w:szCs w:val="20"/>
    </w:rPr>
  </w:style>
  <w:style w:type="paragraph" w:styleId="26">
    <w:name w:val="List Number 2"/>
    <w:basedOn w:val="a0"/>
    <w:rsid w:val="00625143"/>
    <w:pPr>
      <w:tabs>
        <w:tab w:val="num" w:pos="432"/>
      </w:tabs>
      <w:ind w:left="432" w:hanging="432"/>
      <w:contextualSpacing/>
    </w:pPr>
  </w:style>
  <w:style w:type="paragraph" w:customStyle="1" w:styleId="35">
    <w:name w:val="Стиль3 Знак"/>
    <w:basedOn w:val="21"/>
    <w:rsid w:val="00625143"/>
    <w:pPr>
      <w:widowControl w:val="0"/>
      <w:tabs>
        <w:tab w:val="num" w:pos="227"/>
      </w:tabs>
      <w:adjustRightInd w:val="0"/>
      <w:spacing w:after="0" w:line="240" w:lineRule="auto"/>
      <w:ind w:left="0"/>
      <w:jc w:val="both"/>
      <w:textAlignment w:val="baseline"/>
    </w:pPr>
    <w:rPr>
      <w:szCs w:val="20"/>
    </w:rPr>
  </w:style>
  <w:style w:type="paragraph" w:customStyle="1" w:styleId="36">
    <w:name w:val="Стиль3 Знак Знак"/>
    <w:basedOn w:val="21"/>
    <w:rsid w:val="00625143"/>
    <w:pPr>
      <w:widowControl w:val="0"/>
      <w:tabs>
        <w:tab w:val="num" w:pos="227"/>
      </w:tabs>
      <w:adjustRightInd w:val="0"/>
      <w:spacing w:after="0" w:line="240" w:lineRule="auto"/>
      <w:ind w:left="0"/>
      <w:jc w:val="both"/>
      <w:textAlignment w:val="baseline"/>
    </w:pPr>
    <w:rPr>
      <w:szCs w:val="20"/>
    </w:rPr>
  </w:style>
  <w:style w:type="paragraph" w:customStyle="1" w:styleId="14">
    <w:name w:val="Основной текст с отступом1"/>
    <w:basedOn w:val="a0"/>
    <w:rsid w:val="00625143"/>
    <w:pPr>
      <w:widowControl w:val="0"/>
      <w:spacing w:after="120"/>
      <w:ind w:left="283"/>
    </w:pPr>
    <w:rPr>
      <w:rFonts w:ascii="Arial" w:hAnsi="Arial"/>
      <w:sz w:val="18"/>
      <w:szCs w:val="20"/>
    </w:rPr>
  </w:style>
  <w:style w:type="paragraph" w:styleId="af1">
    <w:name w:val="Title"/>
    <w:basedOn w:val="a0"/>
    <w:qFormat/>
    <w:rsid w:val="00625143"/>
    <w:pPr>
      <w:widowControl w:val="0"/>
      <w:autoSpaceDE w:val="0"/>
      <w:autoSpaceDN w:val="0"/>
      <w:adjustRightInd w:val="0"/>
      <w:jc w:val="center"/>
    </w:pPr>
    <w:rPr>
      <w:rFonts w:ascii="Times New Roman CYR" w:hAnsi="Times New Roman CYR" w:cs="Times New Roman CYR"/>
      <w:b/>
      <w:bCs/>
      <w:sz w:val="28"/>
      <w:szCs w:val="28"/>
    </w:rPr>
  </w:style>
  <w:style w:type="paragraph" w:customStyle="1" w:styleId="15">
    <w:name w:val="1 Знак"/>
    <w:basedOn w:val="a0"/>
    <w:rsid w:val="00625143"/>
    <w:pPr>
      <w:widowControl w:val="0"/>
      <w:adjustRightInd w:val="0"/>
      <w:spacing w:after="160" w:line="240" w:lineRule="exact"/>
      <w:jc w:val="right"/>
    </w:pPr>
    <w:rPr>
      <w:sz w:val="20"/>
      <w:szCs w:val="20"/>
      <w:lang w:val="en-GB"/>
    </w:rPr>
  </w:style>
  <w:style w:type="paragraph" w:customStyle="1" w:styleId="27">
    <w:name w:val="Знак2 Знак Знак"/>
    <w:basedOn w:val="a0"/>
    <w:rsid w:val="00625143"/>
    <w:pPr>
      <w:widowControl w:val="0"/>
      <w:adjustRightInd w:val="0"/>
      <w:spacing w:after="160" w:line="240" w:lineRule="exact"/>
      <w:jc w:val="right"/>
    </w:pPr>
    <w:rPr>
      <w:sz w:val="20"/>
      <w:szCs w:val="20"/>
      <w:lang w:val="en-GB"/>
    </w:rPr>
  </w:style>
  <w:style w:type="paragraph" w:customStyle="1" w:styleId="16">
    <w:name w:val="Обычный1"/>
    <w:link w:val="17"/>
    <w:rsid w:val="00625143"/>
    <w:pPr>
      <w:widowControl w:val="0"/>
      <w:spacing w:line="300" w:lineRule="auto"/>
      <w:ind w:firstLine="720"/>
      <w:jc w:val="both"/>
    </w:pPr>
    <w:rPr>
      <w:snapToGrid w:val="0"/>
      <w:sz w:val="24"/>
    </w:rPr>
  </w:style>
  <w:style w:type="paragraph" w:styleId="af2">
    <w:name w:val="Block Text"/>
    <w:basedOn w:val="a0"/>
    <w:rsid w:val="00625143"/>
    <w:pPr>
      <w:spacing w:line="220" w:lineRule="auto"/>
      <w:ind w:left="-851" w:right="-716" w:firstLine="760"/>
    </w:pPr>
    <w:rPr>
      <w:noProof/>
      <w:szCs w:val="20"/>
    </w:rPr>
  </w:style>
  <w:style w:type="paragraph" w:customStyle="1" w:styleId="FR4">
    <w:name w:val="FR4"/>
    <w:rsid w:val="00625143"/>
    <w:pPr>
      <w:widowControl w:val="0"/>
      <w:spacing w:line="280" w:lineRule="auto"/>
      <w:ind w:firstLine="180"/>
    </w:pPr>
    <w:rPr>
      <w:rFonts w:ascii="Arial" w:hAnsi="Arial"/>
      <w:snapToGrid w:val="0"/>
    </w:rPr>
  </w:style>
  <w:style w:type="paragraph" w:customStyle="1" w:styleId="BodyText21">
    <w:name w:val="Body Text 21"/>
    <w:basedOn w:val="a0"/>
    <w:rsid w:val="00625143"/>
    <w:pPr>
      <w:widowControl w:val="0"/>
      <w:jc w:val="center"/>
    </w:pPr>
    <w:rPr>
      <w:rFonts w:ascii="Antiqua" w:hAnsi="Antiqua"/>
      <w:szCs w:val="22"/>
    </w:rPr>
  </w:style>
  <w:style w:type="paragraph" w:customStyle="1" w:styleId="ConsPlusCell">
    <w:name w:val="ConsPlusCell"/>
    <w:rsid w:val="00625143"/>
    <w:pPr>
      <w:autoSpaceDE w:val="0"/>
      <w:autoSpaceDN w:val="0"/>
      <w:adjustRightInd w:val="0"/>
    </w:pPr>
    <w:rPr>
      <w:rFonts w:ascii="Arial" w:hAnsi="Arial" w:cs="Arial"/>
    </w:rPr>
  </w:style>
  <w:style w:type="paragraph" w:customStyle="1" w:styleId="Default">
    <w:name w:val="Default"/>
    <w:rsid w:val="00625143"/>
    <w:pPr>
      <w:autoSpaceDE w:val="0"/>
      <w:autoSpaceDN w:val="0"/>
      <w:adjustRightInd w:val="0"/>
    </w:pPr>
    <w:rPr>
      <w:rFonts w:ascii="GaramondNarrowC" w:hAnsi="GaramondNarrowC" w:cs="GaramondNarrowC"/>
      <w:color w:val="000000"/>
      <w:sz w:val="24"/>
      <w:szCs w:val="24"/>
    </w:rPr>
  </w:style>
  <w:style w:type="paragraph" w:styleId="af3">
    <w:name w:val="No Spacing"/>
    <w:uiPriority w:val="1"/>
    <w:qFormat/>
    <w:rsid w:val="00195B26"/>
    <w:rPr>
      <w:rFonts w:asciiTheme="minorHAnsi" w:eastAsiaTheme="minorEastAsia" w:hAnsiTheme="minorHAnsi" w:cstheme="minorBidi"/>
      <w:sz w:val="22"/>
      <w:szCs w:val="22"/>
    </w:rPr>
  </w:style>
  <w:style w:type="character" w:customStyle="1" w:styleId="ab">
    <w:name w:val="Основной текст с отступом Знак"/>
    <w:basedOn w:val="a1"/>
    <w:link w:val="aa"/>
    <w:locked/>
    <w:rsid w:val="002D0F69"/>
    <w:rPr>
      <w:sz w:val="24"/>
      <w:szCs w:val="24"/>
    </w:rPr>
  </w:style>
  <w:style w:type="table" w:styleId="af4">
    <w:name w:val="Table Grid"/>
    <w:basedOn w:val="a2"/>
    <w:uiPriority w:val="59"/>
    <w:rsid w:val="00CE208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1"/>
    <w:link w:val="4"/>
    <w:rsid w:val="00167E9C"/>
    <w:rPr>
      <w:rFonts w:ascii="Arial" w:hAnsi="Arial"/>
      <w:sz w:val="24"/>
      <w:lang w:eastAsia="ar-SA"/>
    </w:rPr>
  </w:style>
  <w:style w:type="character" w:customStyle="1" w:styleId="50">
    <w:name w:val="Заголовок 5 Знак"/>
    <w:basedOn w:val="a1"/>
    <w:link w:val="5"/>
    <w:rsid w:val="00167E9C"/>
    <w:rPr>
      <w:sz w:val="22"/>
      <w:lang w:eastAsia="ar-SA"/>
    </w:rPr>
  </w:style>
  <w:style w:type="character" w:customStyle="1" w:styleId="60">
    <w:name w:val="Заголовок 6 Знак"/>
    <w:basedOn w:val="a1"/>
    <w:link w:val="6"/>
    <w:rsid w:val="00167E9C"/>
    <w:rPr>
      <w:i/>
      <w:sz w:val="22"/>
      <w:lang w:eastAsia="ar-SA"/>
    </w:rPr>
  </w:style>
  <w:style w:type="character" w:customStyle="1" w:styleId="70">
    <w:name w:val="Заголовок 7 Знак"/>
    <w:basedOn w:val="a1"/>
    <w:link w:val="7"/>
    <w:rsid w:val="00167E9C"/>
    <w:rPr>
      <w:rFonts w:ascii="Arial" w:hAnsi="Arial"/>
      <w:lang w:eastAsia="ar-SA"/>
    </w:rPr>
  </w:style>
  <w:style w:type="character" w:customStyle="1" w:styleId="80">
    <w:name w:val="Заголовок 8 Знак"/>
    <w:basedOn w:val="a1"/>
    <w:link w:val="8"/>
    <w:rsid w:val="00167E9C"/>
    <w:rPr>
      <w:rFonts w:ascii="Arial" w:hAnsi="Arial"/>
      <w:i/>
      <w:lang w:eastAsia="ar-SA"/>
    </w:rPr>
  </w:style>
  <w:style w:type="character" w:customStyle="1" w:styleId="90">
    <w:name w:val="Заголовок 9 Знак"/>
    <w:basedOn w:val="a1"/>
    <w:link w:val="9"/>
    <w:rsid w:val="00167E9C"/>
    <w:rPr>
      <w:rFonts w:ascii="Arial" w:hAnsi="Arial"/>
      <w:b/>
      <w:i/>
      <w:sz w:val="18"/>
      <w:lang w:eastAsia="ar-SA"/>
    </w:rPr>
  </w:style>
  <w:style w:type="paragraph" w:styleId="af5">
    <w:name w:val="Normal (Web)"/>
    <w:basedOn w:val="a0"/>
    <w:rsid w:val="00167E9C"/>
    <w:pPr>
      <w:spacing w:before="100" w:beforeAutospacing="1" w:after="100" w:afterAutospacing="1"/>
    </w:pPr>
    <w:rPr>
      <w:lang w:eastAsia="ru-RU"/>
    </w:rPr>
  </w:style>
  <w:style w:type="character" w:customStyle="1" w:styleId="22">
    <w:name w:val="Основной текст с отступом 2 Знак"/>
    <w:aliases w:val="Знак Знак"/>
    <w:link w:val="21"/>
    <w:rsid w:val="00167E9C"/>
    <w:rPr>
      <w:sz w:val="24"/>
      <w:szCs w:val="24"/>
    </w:rPr>
  </w:style>
  <w:style w:type="paragraph" w:customStyle="1" w:styleId="af6">
    <w:name w:val="Обычный.Нормальный абзац"/>
    <w:rsid w:val="00167E9C"/>
    <w:pPr>
      <w:widowControl w:val="0"/>
      <w:autoSpaceDE w:val="0"/>
      <w:autoSpaceDN w:val="0"/>
      <w:ind w:firstLine="709"/>
      <w:jc w:val="both"/>
    </w:pPr>
    <w:rPr>
      <w:sz w:val="24"/>
      <w:szCs w:val="24"/>
      <w:lang w:eastAsia="ru-RU"/>
    </w:rPr>
  </w:style>
  <w:style w:type="paragraph" w:styleId="af7">
    <w:name w:val="Plain Text"/>
    <w:aliases w:val=" Знак2"/>
    <w:basedOn w:val="a0"/>
    <w:link w:val="af8"/>
    <w:rsid w:val="00167E9C"/>
    <w:rPr>
      <w:rFonts w:ascii="Courier New" w:hAnsi="Courier New" w:cs="Courier New"/>
      <w:sz w:val="20"/>
      <w:szCs w:val="20"/>
      <w:lang w:eastAsia="ru-RU"/>
    </w:rPr>
  </w:style>
  <w:style w:type="character" w:customStyle="1" w:styleId="af8">
    <w:name w:val="Текст Знак"/>
    <w:aliases w:val=" Знак2 Знак"/>
    <w:basedOn w:val="a1"/>
    <w:link w:val="af7"/>
    <w:rsid w:val="00167E9C"/>
    <w:rPr>
      <w:rFonts w:ascii="Courier New" w:hAnsi="Courier New" w:cs="Courier New"/>
      <w:lang w:eastAsia="ru-RU"/>
    </w:rPr>
  </w:style>
  <w:style w:type="paragraph" w:customStyle="1" w:styleId="af9">
    <w:name w:val="Подраздел"/>
    <w:basedOn w:val="a0"/>
    <w:semiHidden/>
    <w:rsid w:val="00167E9C"/>
    <w:pPr>
      <w:suppressAutoHyphens/>
      <w:spacing w:before="240" w:after="120"/>
      <w:jc w:val="center"/>
    </w:pPr>
    <w:rPr>
      <w:rFonts w:ascii="TimesDL" w:hAnsi="TimesDL"/>
      <w:b/>
      <w:smallCaps/>
      <w:spacing w:val="-2"/>
      <w:szCs w:val="20"/>
      <w:lang w:eastAsia="ru-RU"/>
    </w:rPr>
  </w:style>
  <w:style w:type="paragraph" w:customStyle="1" w:styleId="s13">
    <w:name w:val="s_13"/>
    <w:basedOn w:val="a0"/>
    <w:rsid w:val="00167E9C"/>
    <w:pPr>
      <w:ind w:firstLine="720"/>
    </w:pPr>
    <w:rPr>
      <w:sz w:val="20"/>
      <w:szCs w:val="20"/>
      <w:lang w:eastAsia="ru-RU"/>
    </w:rPr>
  </w:style>
  <w:style w:type="character" w:customStyle="1" w:styleId="afa">
    <w:name w:val="Гипертекстовая ссылка"/>
    <w:basedOn w:val="a1"/>
    <w:rsid w:val="00167E9C"/>
    <w:rPr>
      <w:color w:val="106BBE"/>
    </w:rPr>
  </w:style>
  <w:style w:type="character" w:customStyle="1" w:styleId="ConsPlusNonformat0">
    <w:name w:val="ConsPlusNonformat Знак"/>
    <w:basedOn w:val="a1"/>
    <w:link w:val="ConsPlusNonformat"/>
    <w:locked/>
    <w:rsid w:val="00167E9C"/>
    <w:rPr>
      <w:rFonts w:ascii="Courier New" w:hAnsi="Courier New" w:cs="Courier New"/>
      <w:sz w:val="24"/>
      <w:szCs w:val="24"/>
    </w:rPr>
  </w:style>
  <w:style w:type="paragraph" w:styleId="a">
    <w:name w:val="caption"/>
    <w:basedOn w:val="a0"/>
    <w:qFormat/>
    <w:rsid w:val="00167E9C"/>
    <w:pPr>
      <w:numPr>
        <w:numId w:val="27"/>
      </w:numPr>
      <w:tabs>
        <w:tab w:val="clear" w:pos="720"/>
      </w:tabs>
      <w:ind w:left="6300" w:firstLine="0"/>
    </w:pPr>
    <w:rPr>
      <w:b/>
      <w:bCs/>
      <w:lang w:eastAsia="ru-RU"/>
    </w:rPr>
  </w:style>
  <w:style w:type="paragraph" w:customStyle="1" w:styleId="afb">
    <w:name w:val="Îáû÷íûé"/>
    <w:rsid w:val="00167E9C"/>
    <w:rPr>
      <w:lang w:eastAsia="ru-RU"/>
    </w:rPr>
  </w:style>
  <w:style w:type="paragraph" w:customStyle="1" w:styleId="xl88">
    <w:name w:val="xl88"/>
    <w:basedOn w:val="a0"/>
    <w:rsid w:val="00901F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ru-RU"/>
    </w:rPr>
  </w:style>
  <w:style w:type="character" w:customStyle="1" w:styleId="ad">
    <w:name w:val="Основной текст Знак"/>
    <w:basedOn w:val="a1"/>
    <w:link w:val="ac"/>
    <w:uiPriority w:val="99"/>
    <w:locked/>
    <w:rsid w:val="00901F00"/>
    <w:rPr>
      <w:sz w:val="24"/>
      <w:szCs w:val="24"/>
    </w:rPr>
  </w:style>
  <w:style w:type="character" w:customStyle="1" w:styleId="140">
    <w:name w:val="стиль14"/>
    <w:basedOn w:val="a1"/>
    <w:uiPriority w:val="99"/>
    <w:rsid w:val="00901F00"/>
  </w:style>
  <w:style w:type="paragraph" w:styleId="afc">
    <w:name w:val="List Paragraph"/>
    <w:basedOn w:val="a0"/>
    <w:uiPriority w:val="99"/>
    <w:qFormat/>
    <w:rsid w:val="00901F00"/>
    <w:pPr>
      <w:spacing w:after="200" w:line="276" w:lineRule="auto"/>
      <w:ind w:left="720"/>
    </w:pPr>
    <w:rPr>
      <w:rFonts w:ascii="Calibri" w:eastAsia="Calibri" w:hAnsi="Calibri" w:cs="Calibri"/>
      <w:sz w:val="22"/>
      <w:szCs w:val="22"/>
    </w:rPr>
  </w:style>
  <w:style w:type="character" w:customStyle="1" w:styleId="bd1">
    <w:name w:val="bd1"/>
    <w:basedOn w:val="a1"/>
    <w:rsid w:val="00A37F8B"/>
    <w:rPr>
      <w:b/>
      <w:bCs/>
    </w:rPr>
  </w:style>
  <w:style w:type="paragraph" w:customStyle="1" w:styleId="18">
    <w:name w:val="Текст1"/>
    <w:basedOn w:val="a0"/>
    <w:rsid w:val="0081637B"/>
    <w:pPr>
      <w:suppressAutoHyphens/>
    </w:pPr>
    <w:rPr>
      <w:rFonts w:ascii="Courier New" w:hAnsi="Courier New" w:cs="Courier New"/>
      <w:sz w:val="20"/>
      <w:szCs w:val="20"/>
      <w:lang w:eastAsia="ar-SA"/>
    </w:rPr>
  </w:style>
  <w:style w:type="character" w:customStyle="1" w:styleId="iceouttxt53">
    <w:name w:val="iceouttxt53"/>
    <w:rsid w:val="0081637B"/>
    <w:rPr>
      <w:rFonts w:ascii="Arial" w:hAnsi="Arial" w:cs="Arial" w:hint="default"/>
      <w:color w:val="666666"/>
      <w:sz w:val="11"/>
      <w:szCs w:val="11"/>
    </w:rPr>
  </w:style>
  <w:style w:type="character" w:styleId="HTML">
    <w:name w:val="HTML Code"/>
    <w:basedOn w:val="a1"/>
    <w:uiPriority w:val="99"/>
    <w:unhideWhenUsed/>
    <w:rsid w:val="00167686"/>
    <w:rPr>
      <w:rFonts w:ascii="Courier New" w:eastAsia="Times New Roman" w:hAnsi="Courier New" w:cs="Courier New"/>
      <w:sz w:val="20"/>
      <w:szCs w:val="20"/>
    </w:rPr>
  </w:style>
  <w:style w:type="character" w:styleId="afd">
    <w:name w:val="Strong"/>
    <w:basedOn w:val="a1"/>
    <w:uiPriority w:val="22"/>
    <w:qFormat/>
    <w:rsid w:val="00F53492"/>
    <w:rPr>
      <w:b/>
      <w:bCs/>
    </w:rPr>
  </w:style>
  <w:style w:type="character" w:customStyle="1" w:styleId="17">
    <w:name w:val="Обычный1 Знак"/>
    <w:basedOn w:val="a1"/>
    <w:link w:val="16"/>
    <w:locked/>
    <w:rsid w:val="002B7EBA"/>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1676">
      <w:bodyDiv w:val="1"/>
      <w:marLeft w:val="0"/>
      <w:marRight w:val="0"/>
      <w:marTop w:val="0"/>
      <w:marBottom w:val="0"/>
      <w:divBdr>
        <w:top w:val="none" w:sz="0" w:space="0" w:color="auto"/>
        <w:left w:val="none" w:sz="0" w:space="0" w:color="auto"/>
        <w:bottom w:val="none" w:sz="0" w:space="0" w:color="auto"/>
        <w:right w:val="none" w:sz="0" w:space="0" w:color="auto"/>
      </w:divBdr>
    </w:div>
    <w:div w:id="175316507">
      <w:bodyDiv w:val="1"/>
      <w:marLeft w:val="0"/>
      <w:marRight w:val="0"/>
      <w:marTop w:val="0"/>
      <w:marBottom w:val="0"/>
      <w:divBdr>
        <w:top w:val="none" w:sz="0" w:space="0" w:color="auto"/>
        <w:left w:val="none" w:sz="0" w:space="0" w:color="auto"/>
        <w:bottom w:val="none" w:sz="0" w:space="0" w:color="auto"/>
        <w:right w:val="none" w:sz="0" w:space="0" w:color="auto"/>
      </w:divBdr>
    </w:div>
    <w:div w:id="652759965">
      <w:bodyDiv w:val="1"/>
      <w:marLeft w:val="0"/>
      <w:marRight w:val="0"/>
      <w:marTop w:val="0"/>
      <w:marBottom w:val="0"/>
      <w:divBdr>
        <w:top w:val="none" w:sz="0" w:space="0" w:color="auto"/>
        <w:left w:val="none" w:sz="0" w:space="0" w:color="auto"/>
        <w:bottom w:val="none" w:sz="0" w:space="0" w:color="auto"/>
        <w:right w:val="none" w:sz="0" w:space="0" w:color="auto"/>
      </w:divBdr>
    </w:div>
    <w:div w:id="1070007958">
      <w:bodyDiv w:val="1"/>
      <w:marLeft w:val="0"/>
      <w:marRight w:val="0"/>
      <w:marTop w:val="0"/>
      <w:marBottom w:val="0"/>
      <w:divBdr>
        <w:top w:val="none" w:sz="0" w:space="0" w:color="auto"/>
        <w:left w:val="none" w:sz="0" w:space="0" w:color="auto"/>
        <w:bottom w:val="none" w:sz="0" w:space="0" w:color="auto"/>
        <w:right w:val="none" w:sz="0" w:space="0" w:color="auto"/>
      </w:divBdr>
    </w:div>
    <w:div w:id="1208880446">
      <w:bodyDiv w:val="1"/>
      <w:marLeft w:val="0"/>
      <w:marRight w:val="0"/>
      <w:marTop w:val="0"/>
      <w:marBottom w:val="0"/>
      <w:divBdr>
        <w:top w:val="none" w:sz="0" w:space="0" w:color="auto"/>
        <w:left w:val="none" w:sz="0" w:space="0" w:color="auto"/>
        <w:bottom w:val="none" w:sz="0" w:space="0" w:color="auto"/>
        <w:right w:val="none" w:sz="0" w:space="0" w:color="auto"/>
      </w:divBdr>
    </w:div>
    <w:div w:id="1659768182">
      <w:bodyDiv w:val="1"/>
      <w:marLeft w:val="0"/>
      <w:marRight w:val="0"/>
      <w:marTop w:val="0"/>
      <w:marBottom w:val="0"/>
      <w:divBdr>
        <w:top w:val="none" w:sz="0" w:space="0" w:color="auto"/>
        <w:left w:val="none" w:sz="0" w:space="0" w:color="auto"/>
        <w:bottom w:val="none" w:sz="0" w:space="0" w:color="auto"/>
        <w:right w:val="none" w:sz="0" w:space="0" w:color="auto"/>
      </w:divBdr>
    </w:div>
    <w:div w:id="197783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2CE67D742F60283E03C608C0DC583BD3C0BD95590E815224A01FD517359C58040AC4389B01EDBEEuAXDH" TargetMode="External"/><Relationship Id="rId18" Type="http://schemas.openxmlformats.org/officeDocument/2006/relationships/hyperlink" Target="consultantplus://offline/ref=B158BDFF1A62BD55543132BBAE6C3DFA0D012D3437AF01A612B65C92605E411ED51634A79693EB25R0iAJ" TargetMode="External"/><Relationship Id="rId26" Type="http://schemas.openxmlformats.org/officeDocument/2006/relationships/hyperlink" Target="consultantplus://offline/ref=EE58FE510791EFC0326CC93D27C7199CDFD34D391228D9D456CEB54778B8ED99DB4F41524C1F9CDAbEE3K" TargetMode="External"/><Relationship Id="rId39" Type="http://schemas.openxmlformats.org/officeDocument/2006/relationships/hyperlink" Target="consultantplus://offline/ref=12241B83789E49F4594A2725EF81E28D40C0F377C321028353E84F0F97DB4EC6FF62A77FA12ECB6Ap4L7K" TargetMode="External"/><Relationship Id="rId21" Type="http://schemas.openxmlformats.org/officeDocument/2006/relationships/hyperlink" Target="consultantplus://offline/ref=2C9AE467367F72BF8C1BDF1B76376BC530331C8D40EF06F3B12C5860B837CEE0A49CBE784487B136SDi1J" TargetMode="External"/><Relationship Id="rId34" Type="http://schemas.openxmlformats.org/officeDocument/2006/relationships/hyperlink" Target="consultantplus://offline/ref=02CE67D742F60283E03C608C0DC583BD3C0BD95590E815224A01FD517359C58040AC4389B01EDBEAuAX3H" TargetMode="External"/><Relationship Id="rId42" Type="http://schemas.openxmlformats.org/officeDocument/2006/relationships/hyperlink" Target="consultantplus://offline/ref=F8643E0642E45D9153FCDFCEA230D7D1441B50D3992C0DD5EABEBCC458E6483AF12A2FDA83C2A2D8t8wBK" TargetMode="External"/><Relationship Id="rId47" Type="http://schemas.openxmlformats.org/officeDocument/2006/relationships/hyperlink" Target="consultantplus://offline/ref=F8643E0642E45D9153FCDFCEA230D7D1441B50D3992C0DD5EABEBCC458E6483AF12A2FDA83C2ACD0t8w7K" TargetMode="External"/><Relationship Id="rId50" Type="http://schemas.openxmlformats.org/officeDocument/2006/relationships/hyperlink" Target="consultantplus://offline/ref=F8643E0642E45D9153FCDFCEA230D7D1441B50D3992C0DD5EABEBCC458E6483AF12A2FDA83C2A3DCt8w8K" TargetMode="External"/><Relationship Id="rId55" Type="http://schemas.openxmlformats.org/officeDocument/2006/relationships/hyperlink" Target="consultantplus://offline/ref=12241B83789E49F4594A2725EF81E28D40C0F377C321028353E84F0F97DB4EC6FF62A77FA12EC66Ep4L1K" TargetMode="External"/><Relationship Id="rId63" Type="http://schemas.openxmlformats.org/officeDocument/2006/relationships/hyperlink" Target="consultantplus://offline/ref=61D67267ABAADD56878A691AE8FD5E18A03784D9E4120C5D7A6D0D5A2063D2BFB5A78013947F430EoB4CK" TargetMode="External"/><Relationship Id="rId68" Type="http://schemas.openxmlformats.org/officeDocument/2006/relationships/hyperlink" Target="consultantplus://offline/ref=61D67267ABAADD56878A691AE8FD5E18A03784D9E4120C5D7A6D0D5A2063D2BFB5A78013947F4E0EoB41K" TargetMode="External"/><Relationship Id="rId76" Type="http://schemas.openxmlformats.org/officeDocument/2006/relationships/image" Target="media/image2.jpeg"/><Relationship Id="rId84"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consultantplus://offline/ref=B158BDFF1A62BD55543132BBAE6C3DFA0D012D3437AF01A612B65C92605E411ED51634A79693EB2AR0iEJ" TargetMode="External"/><Relationship Id="rId29" Type="http://schemas.openxmlformats.org/officeDocument/2006/relationships/hyperlink" Target="consultantplus://offline/ref=EE58FE510791EFC0326CC93D27C7199CDFD34D391228D9D456CEB54778B8ED99DB4F41524C1F9CDFbEEEK" TargetMode="External"/><Relationship Id="rId11" Type="http://schemas.openxmlformats.org/officeDocument/2006/relationships/hyperlink" Target="consultantplus://offline/ref=9B3A3707744660ED39C4BE2343678981556CD2262790677A127206820E0B7AA53EDC4973C754BCCFo1Y1H" TargetMode="External"/><Relationship Id="rId24" Type="http://schemas.openxmlformats.org/officeDocument/2006/relationships/hyperlink" Target="consultantplus://offline/ref=EE58FE510791EFC0326CC93D27C7199CDFD34D391228D9D456CEB54778B8ED99DB4F41524C1F9CDDbEE1K" TargetMode="External"/><Relationship Id="rId32" Type="http://schemas.openxmlformats.org/officeDocument/2006/relationships/hyperlink" Target="consultantplus://offline/ref=EE58FE510791EFC0326CC93D27C7199CDFD34D391228D9D456CEB54778B8ED99DB4F41524C1F98DBbEE0K" TargetMode="External"/><Relationship Id="rId37" Type="http://schemas.openxmlformats.org/officeDocument/2006/relationships/hyperlink" Target="consultantplus://offline/ref=12241B83789E49F4594A2725EF81E28D40C0F377C321028353E84F0F97DB4EC6FF62A77FA12ECB6Ap4L7K" TargetMode="External"/><Relationship Id="rId40" Type="http://schemas.openxmlformats.org/officeDocument/2006/relationships/hyperlink" Target="consultantplus://offline/ref=F8643E0642E45D9153FCDFCEA230D7D1441B50D3992C0DD5EABEBCC458E6483AF12A2FDA83C2A2D8t8w8K" TargetMode="External"/><Relationship Id="rId45" Type="http://schemas.openxmlformats.org/officeDocument/2006/relationships/hyperlink" Target="consultantplus://offline/ref=F8643E0642E45D9153FCDFCEA230D7D1441B50D3992C0DD5EABEBCC458E6483AF12A2FDA83C2ACD0t8wBK" TargetMode="External"/><Relationship Id="rId53" Type="http://schemas.openxmlformats.org/officeDocument/2006/relationships/hyperlink" Target="consultantplus://offline/ref=F8643E0642E45D9153FCDFCEA230D7D1441B50D3992C0DD5EABEBCC458E6483AF12A2FDA83C2A2DBt8wEK" TargetMode="External"/><Relationship Id="rId58" Type="http://schemas.openxmlformats.org/officeDocument/2006/relationships/hyperlink" Target="consultantplus://offline/ref=12241B83789E49F4594A2725EF81E28D40C0F377C321028353E84F0F97DB4EC6FF62A77FA12EC469p4L6K" TargetMode="External"/><Relationship Id="rId66" Type="http://schemas.openxmlformats.org/officeDocument/2006/relationships/hyperlink" Target="consultantplus://offline/ref=61D67267ABAADD56878A691AE8FD5E18A03784D9E4120C5D7A6D0D5A2063D2BFB5A78013947F420CoB43K" TargetMode="External"/><Relationship Id="rId74" Type="http://schemas.openxmlformats.org/officeDocument/2006/relationships/hyperlink" Target="consultantplus://offline/ref=057E9B8E9954A77689D13CE204E32384EE80F74AA7C9EFCAE727C83304353128843E69B04A8D531D4449E" TargetMode="External"/><Relationship Id="rId79" Type="http://schemas.openxmlformats.org/officeDocument/2006/relationships/image" Target="media/image5.jpeg"/><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consultantplus://offline/ref=61D67267ABAADD56878A691AE8FD5E18A03784D9E4120C5D7A6D0D5A2063D2BFB5A78013947F4E0EoB41K" TargetMode="External"/><Relationship Id="rId82" Type="http://schemas.openxmlformats.org/officeDocument/2006/relationships/hyperlink" Target="consultantplus://offline/ref=057E9B8E9954A77689D13CE204E32384EE80F74AA7C9EFCAE727C83304353128843E69B04A8D531D4449E" TargetMode="External"/><Relationship Id="rId19" Type="http://schemas.openxmlformats.org/officeDocument/2006/relationships/hyperlink" Target="consultantplus://offline/ref=2C9AE467367F72BF8C1BDF1B76376BC530331C8D40EF06F3B12C5860B837CEE0A49CBE784486B137SDi1J" TargetMode="External"/><Relationship Id="rId4" Type="http://schemas.openxmlformats.org/officeDocument/2006/relationships/settings" Target="settings.xml"/><Relationship Id="rId9" Type="http://schemas.openxmlformats.org/officeDocument/2006/relationships/hyperlink" Target="consultantplus://offline/ref=02CE67D742F60283E03C608C0DC583BD3C0BD95590E815224A01FD517359C58040AC4389B01ED4E4uAXAH" TargetMode="External"/><Relationship Id="rId14" Type="http://schemas.openxmlformats.org/officeDocument/2006/relationships/hyperlink" Target="consultantplus://offline/ref=B158BDFF1A62BD55543132BBAE6C3DFA0D012D3437AF01A612B65C92605E411ED51634A79693E024R0iBJ" TargetMode="External"/><Relationship Id="rId22" Type="http://schemas.openxmlformats.org/officeDocument/2006/relationships/hyperlink" Target="consultantplus://offline/ref=2C9AE467367F72BF8C1BDF1B76376BC530331C8D40EF06F3B12C5860B837CEE0A49CBE784487B131SDi0J" TargetMode="External"/><Relationship Id="rId27" Type="http://schemas.openxmlformats.org/officeDocument/2006/relationships/hyperlink" Target="consultantplus://offline/ref=EE58FE510791EFC0326CC93D27C7199CDFD34D391228D9D456CEB54778B8ED99DB4F41524C1F9CDDbEEFK" TargetMode="External"/><Relationship Id="rId30" Type="http://schemas.openxmlformats.org/officeDocument/2006/relationships/hyperlink" Target="consultantplus://offline/ref=EE58FE510791EFC0326CC93D27C7199CDFD34D391228D9D456CEB54778B8ED99DB4F41524C1F9CDCbEE1K" TargetMode="External"/><Relationship Id="rId35" Type="http://schemas.openxmlformats.org/officeDocument/2006/relationships/hyperlink" Target="consultantplus://offline/ref=02CE67D742F60283E03C608C0DC583BD3C0BD95590E815224A01FD517359C58040AC4389B01EDAEFuAXEH" TargetMode="External"/><Relationship Id="rId43" Type="http://schemas.openxmlformats.org/officeDocument/2006/relationships/hyperlink" Target="consultantplus://offline/ref=F8643E0642E45D9153FCDFCEA230D7D1441B50D3992C0DD5EABEBCC458E6483AF12A2FDA83C2A2D8t8wBK" TargetMode="External"/><Relationship Id="rId48" Type="http://schemas.openxmlformats.org/officeDocument/2006/relationships/hyperlink" Target="consultantplus://offline/ref=F8643E0642E45D9153FCDFCEA230D7D1441B50D3992C0DD5EABEBCC458E6483AF12A2FDA83C2A3D9t8wEK" TargetMode="External"/><Relationship Id="rId56" Type="http://schemas.openxmlformats.org/officeDocument/2006/relationships/hyperlink" Target="consultantplus://offline/ref=12241B83789E49F4594A2725EF81E28D40C0F377C321028353E84F0F97DB4EC6FF62A77FA12EC469p4L0K" TargetMode="External"/><Relationship Id="rId64" Type="http://schemas.openxmlformats.org/officeDocument/2006/relationships/hyperlink" Target="consultantplus://offline/ref=61D67267ABAADD56878A691AE8FD5E18A03784D9E4120C5D7A6D0D5A2063D2BFB5A78013947F4309oB4DK" TargetMode="External"/><Relationship Id="rId69" Type="http://schemas.openxmlformats.org/officeDocument/2006/relationships/hyperlink" Target="consultantplus://offline/ref=61D67267ABAADD56878A691AE8FD5E18A03784D9E4120C5D7A6D0D5A2063D2BFB5A78013947F430EoB42K" TargetMode="External"/><Relationship Id="rId77" Type="http://schemas.openxmlformats.org/officeDocument/2006/relationships/image" Target="media/image3.gif"/><Relationship Id="rId8" Type="http://schemas.openxmlformats.org/officeDocument/2006/relationships/hyperlink" Target="consultantplus://offline/ref=02CE67D742F60283E03C608C0DC583BD3C0BD95590E815224A01FD517359C58040AC4389B01ED4E9uAXCH" TargetMode="External"/><Relationship Id="rId51" Type="http://schemas.openxmlformats.org/officeDocument/2006/relationships/hyperlink" Target="consultantplus://offline/ref=F8643E0642E45D9153FCDFCEA230D7D1441B50D3992C0DD5EABEBCC458E6483AF12A2FDA83C2A8DAt8wAK" TargetMode="External"/><Relationship Id="rId72" Type="http://schemas.openxmlformats.org/officeDocument/2006/relationships/hyperlink" Target="http://www.sberbank-ast.ru" TargetMode="External"/><Relationship Id="rId80" Type="http://schemas.openxmlformats.org/officeDocument/2006/relationships/hyperlink" Target="http://www.zaar.ru/energeticheskaya-armatura/" TargetMode="External"/><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consultantplus://offline/ref=02CE67D742F60283E03C608C0DC583BD3C0BD95590E815224A01FD517359C58040AC4389B01EDBEDuAXCH" TargetMode="External"/><Relationship Id="rId17" Type="http://schemas.openxmlformats.org/officeDocument/2006/relationships/hyperlink" Target="consultantplus://offline/ref=B158BDFF1A62BD55543132BBAE6C3DFA0D012D3437AF01A612B65C92605E411ED51634A79693EB24R0iCJ" TargetMode="External"/><Relationship Id="rId25" Type="http://schemas.openxmlformats.org/officeDocument/2006/relationships/hyperlink" Target="consultantplus://offline/ref=EE58FE510791EFC0326CC93D27C7199CDFD34D391228D9D456CEB54778B8ED99DB4F41524C1F9CDDbEE0K" TargetMode="External"/><Relationship Id="rId33" Type="http://schemas.openxmlformats.org/officeDocument/2006/relationships/hyperlink" Target="consultantplus://offline/ref=EE58FE510791EFC0326CC93D27C7199CDFD34D391228D9D456CEB54778B8ED99DB4F41524C1F98D6bEEFK" TargetMode="External"/><Relationship Id="rId38" Type="http://schemas.openxmlformats.org/officeDocument/2006/relationships/hyperlink" Target="consultantplus://offline/ref=12241B83789E49F4594A2725EF81E28D40C0F377C321028353E84F0F97DB4EC6FF62A77FA12ECB6Ap4L7K" TargetMode="External"/><Relationship Id="rId46" Type="http://schemas.openxmlformats.org/officeDocument/2006/relationships/hyperlink" Target="consultantplus://offline/ref=F8643E0642E45D9153FCDFCEA230D7D1441B50D3992C0DD5EABEBCC458E6483AF12A2FDA83C2ACD0t8w9K" TargetMode="External"/><Relationship Id="rId59" Type="http://schemas.openxmlformats.org/officeDocument/2006/relationships/hyperlink" Target="consultantplus://offline/ref=02CE67D742F60283E03C608C0DC583BD3C0BD95590E815224A01FD517359C58040AC4389B01EDAE9uAXAH" TargetMode="External"/><Relationship Id="rId67" Type="http://schemas.openxmlformats.org/officeDocument/2006/relationships/hyperlink" Target="consultantplus://offline/ref=61D67267ABAADD56878A691AE8FD5E18A03784D9E4120C5D7A6D0D5A2063D2BFB5A78013947F4E0FoB45K" TargetMode="External"/><Relationship Id="rId20" Type="http://schemas.openxmlformats.org/officeDocument/2006/relationships/hyperlink" Target="consultantplus://offline/ref=2C9AE467367F72BF8C1BDF1B76376BC530331C8D40EF06F3B12C5860B837CEE0A49CBE784486B131SDi7J" TargetMode="External"/><Relationship Id="rId41" Type="http://schemas.openxmlformats.org/officeDocument/2006/relationships/hyperlink" Target="consultantplus://offline/ref=F8643E0642E45D9153FCDFCEA230D7D1441B50D3992C0DD5EABEBCC458E6483AF12A2FDA83C2A2D8t8w8K" TargetMode="External"/><Relationship Id="rId54" Type="http://schemas.openxmlformats.org/officeDocument/2006/relationships/hyperlink" Target="consultantplus://offline/ref=02CE67D742F60283E03C608C0DC583BD3C0BD95590E815224A01FD517359C58040AC4389B01EDBE4uAXEH" TargetMode="External"/><Relationship Id="rId62" Type="http://schemas.openxmlformats.org/officeDocument/2006/relationships/hyperlink" Target="consultantplus://offline/ref=61D67267ABAADD56878A691AE8FD5E18A03784D9E4120C5D7A6D0D5A2063D2BFB5A78013947F430EoB4DK" TargetMode="External"/><Relationship Id="rId70" Type="http://schemas.openxmlformats.org/officeDocument/2006/relationships/hyperlink" Target="consultantplus://offline/ref=61D67267ABAADD56878A691AE8FD5E18A03784D9E4120C5D7A6D0D5A2063D2BFB5A78013947F4E0FoB45K" TargetMode="External"/><Relationship Id="rId75" Type="http://schemas.openxmlformats.org/officeDocument/2006/relationships/image" Target="media/image1.jpeg"/><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B158BDFF1A62BD55543132BBAE6C3DFA0D012D3437AF01A612B65C92605E411ED51634A79693EB28R0iAJ" TargetMode="External"/><Relationship Id="rId23" Type="http://schemas.openxmlformats.org/officeDocument/2006/relationships/hyperlink" Target="consultantplus://offline/ref=02CE67D742F60283E03C608C0DC583BD3C0BD95590E815224A01FD517359C58040AC4389B01EDBE9uAXEH" TargetMode="External"/><Relationship Id="rId28" Type="http://schemas.openxmlformats.org/officeDocument/2006/relationships/hyperlink" Target="consultantplus://offline/ref=EE58FE510791EFC0326CC93D27C7199CDFD34D391228D9D456CEB54778B8ED99DB4F41524C1E98DEbEEEK" TargetMode="External"/><Relationship Id="rId36" Type="http://schemas.openxmlformats.org/officeDocument/2006/relationships/hyperlink" Target="consultantplus://offline/ref=12241B83789E49F4594A2725EF81E28D40C0F377C321028353E84F0F97DB4EC6FF62A77FA12ECB6Ap4L7K" TargetMode="External"/><Relationship Id="rId49" Type="http://schemas.openxmlformats.org/officeDocument/2006/relationships/hyperlink" Target="consultantplus://offline/ref=F8643E0642E45D9153FCDFCEA230D7D1441B50D3992C0DD5EABEBCC458E6483AF12A2FDA83C2A3DDt8w9K" TargetMode="External"/><Relationship Id="rId57" Type="http://schemas.openxmlformats.org/officeDocument/2006/relationships/hyperlink" Target="consultantplus://offline/ref=12241B83789E49F4594A2725EF81E28D40C0F377C321028353E84F0F97DB4EC6FF62A77FA12EC469p4L4K" TargetMode="External"/><Relationship Id="rId10" Type="http://schemas.openxmlformats.org/officeDocument/2006/relationships/hyperlink" Target="consultantplus://offline/ref=9B3A3707744660ED39C4BE2343678981556CD62F2395677A127206820E0B7AA53EDC4973C754BCC7o1Y1H" TargetMode="External"/><Relationship Id="rId31" Type="http://schemas.openxmlformats.org/officeDocument/2006/relationships/hyperlink" Target="consultantplus://offline/ref=EE58FE510791EFC0326CC93D27C7199CDFD34D391228D9D456CEB54778B8ED99DB4F41524C1F9EDFbEE1K" TargetMode="External"/><Relationship Id="rId44" Type="http://schemas.openxmlformats.org/officeDocument/2006/relationships/hyperlink" Target="consultantplus://offline/ref=F8643E0642E45D9153FCDFCEA230D7D1441B50D3992C0DD5EABEBCC458E6483AF12A2FDA83C2ACD0t8wDK" TargetMode="External"/><Relationship Id="rId52" Type="http://schemas.openxmlformats.org/officeDocument/2006/relationships/hyperlink" Target="consultantplus://offline/ref=F8643E0642E45D9153FCDFCEA230D7D1441B50D3992C0DD5EABEBCC458E6483AF12A2FDA83C2A2D8t8wBK" TargetMode="External"/><Relationship Id="rId60" Type="http://schemas.openxmlformats.org/officeDocument/2006/relationships/hyperlink" Target="consultantplus://offline/ref=61D67267ABAADD56878A691AE8FD5E18A03784D9E4120C5D7A6D0D5A2063D2BFB5A78013947F4E0FoB41K" TargetMode="External"/><Relationship Id="rId65" Type="http://schemas.openxmlformats.org/officeDocument/2006/relationships/hyperlink" Target="consultantplus://offline/ref=61D67267ABAADD56878A691AE8FD5E18A03784D9E4120C5D7A6D0D5A2063D2BFB5A78013947F4E0EoB41K" TargetMode="External"/><Relationship Id="rId73" Type="http://schemas.openxmlformats.org/officeDocument/2006/relationships/hyperlink" Target="consultantplus://offline/ref=057E9B8E9954A77689D13CE204E32384EE80F143A4CFEFCAE727C83304353128843E69B24B8A454AE" TargetMode="External"/><Relationship Id="rId78" Type="http://schemas.openxmlformats.org/officeDocument/2006/relationships/image" Target="media/image4.jpeg"/><Relationship Id="rId81" Type="http://schemas.openxmlformats.org/officeDocument/2006/relationships/hyperlink" Target="consultantplus://offline/ref=057E9B8E9954A77689D13CE204E32384EE80F143A4CFEFCAE727C83304353128843E69B24B8A454AE"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8C9B8-46E7-4FB7-974A-6A3D921C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33</Pages>
  <Words>16847</Words>
  <Characters>96031</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ГЛАВНОЕ УПРАВЛЕНИЕ</vt:lpstr>
    </vt:vector>
  </TitlesOfParts>
  <Company>MoBIL GROUP</Company>
  <LinksUpToDate>false</LinksUpToDate>
  <CharactersWithSpaces>112653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ГЛАВНОЕ УПРАВЛЕНИЕ</dc:title>
  <dc:creator>SamLab.ws</dc:creator>
  <cp:lastModifiedBy>Алексей</cp:lastModifiedBy>
  <cp:revision>56</cp:revision>
  <cp:lastPrinted>2013-05-20T05:51:00Z</cp:lastPrinted>
  <dcterms:created xsi:type="dcterms:W3CDTF">2014-06-30T10:42:00Z</dcterms:created>
  <dcterms:modified xsi:type="dcterms:W3CDTF">2014-07-14T09:20:00Z</dcterms:modified>
</cp:coreProperties>
</file>